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96BCA3" w14:textId="4371ECAD" w:rsidR="008317AA" w:rsidRDefault="008317AA" w:rsidP="008E57AA">
      <w:pPr>
        <w:spacing w:before="100" w:beforeAutospacing="1" w:line="276" w:lineRule="auto"/>
        <w:outlineLvl w:val="1"/>
        <w:rPr>
          <w:rFonts w:ascii="Arial" w:hAnsi="Arial"/>
          <w:b/>
          <w:bCs/>
          <w:sz w:val="24"/>
          <w:szCs w:val="24"/>
        </w:rPr>
      </w:pPr>
      <w:r>
        <w:rPr>
          <w:rFonts w:ascii="Arial" w:hAnsi="Arial"/>
          <w:b/>
          <w:bCs/>
          <w:noProof/>
          <w:sz w:val="24"/>
          <w:szCs w:val="24"/>
        </w:rPr>
        <w:drawing>
          <wp:anchor distT="0" distB="0" distL="114300" distR="114300" simplePos="0" relativeHeight="251659264" behindDoc="0" locked="0" layoutInCell="1" allowOverlap="1" wp14:anchorId="34E8BE3A" wp14:editId="15B346B8">
            <wp:simplePos x="0" y="0"/>
            <wp:positionH relativeFrom="margin">
              <wp:posOffset>4366260</wp:posOffset>
            </wp:positionH>
            <wp:positionV relativeFrom="paragraph">
              <wp:posOffset>-206375</wp:posOffset>
            </wp:positionV>
            <wp:extent cx="1824190" cy="1276350"/>
            <wp:effectExtent l="0" t="0" r="0" b="0"/>
            <wp:wrapNone/>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27108" cy="127839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254A78" w14:textId="7095F200" w:rsidR="008317AA" w:rsidRDefault="008317AA" w:rsidP="008E57AA">
      <w:pPr>
        <w:spacing w:before="100" w:beforeAutospacing="1" w:line="276" w:lineRule="auto"/>
        <w:outlineLvl w:val="1"/>
        <w:rPr>
          <w:rFonts w:ascii="Arial" w:hAnsi="Arial"/>
          <w:b/>
          <w:bCs/>
          <w:sz w:val="24"/>
          <w:szCs w:val="24"/>
        </w:rPr>
      </w:pPr>
    </w:p>
    <w:p w14:paraId="5C0D7A18" w14:textId="0C11C550" w:rsidR="008317AA" w:rsidRDefault="0010274D" w:rsidP="008E57AA">
      <w:pPr>
        <w:spacing w:before="100" w:beforeAutospacing="1" w:line="276" w:lineRule="auto"/>
        <w:outlineLvl w:val="1"/>
        <w:rPr>
          <w:rFonts w:ascii="Arial" w:hAnsi="Arial"/>
          <w:b/>
          <w:bCs/>
          <w:sz w:val="24"/>
          <w:szCs w:val="24"/>
        </w:rPr>
      </w:pPr>
      <w:r w:rsidRPr="008E79E8">
        <w:rPr>
          <w:rFonts w:ascii="Arial" w:hAnsi="Arial"/>
          <w:b/>
          <w:bCs/>
          <w:sz w:val="24"/>
          <w:szCs w:val="24"/>
        </w:rPr>
        <w:t>Wissenschaftsjahr 2023 „Unser Universum“</w:t>
      </w:r>
    </w:p>
    <w:p w14:paraId="62945B20" w14:textId="04917A4C" w:rsidR="0091445E" w:rsidRPr="008E79E8" w:rsidRDefault="0010274D" w:rsidP="008E57AA">
      <w:pPr>
        <w:spacing w:before="100" w:beforeAutospacing="1" w:line="276" w:lineRule="auto"/>
        <w:outlineLvl w:val="1"/>
        <w:rPr>
          <w:rFonts w:ascii="Arial" w:hAnsi="Arial"/>
          <w:b/>
          <w:bCs/>
          <w:sz w:val="24"/>
          <w:szCs w:val="24"/>
        </w:rPr>
      </w:pPr>
      <w:r w:rsidRPr="008E79E8">
        <w:rPr>
          <w:rFonts w:ascii="Arial" w:hAnsi="Arial"/>
          <w:b/>
          <w:bCs/>
          <w:sz w:val="24"/>
          <w:szCs w:val="24"/>
        </w:rPr>
        <w:br/>
      </w:r>
      <w:r w:rsidR="008E57AA" w:rsidRPr="008E79E8">
        <w:rPr>
          <w:rFonts w:ascii="Arial" w:hAnsi="Arial"/>
          <w:b/>
          <w:bCs/>
          <w:sz w:val="24"/>
          <w:szCs w:val="24"/>
        </w:rPr>
        <w:t xml:space="preserve">Sternwarte Rosenheim: </w:t>
      </w:r>
      <w:r w:rsidR="009A2BF1" w:rsidRPr="008E79E8">
        <w:rPr>
          <w:rFonts w:ascii="Arial" w:hAnsi="Arial"/>
          <w:b/>
          <w:bCs/>
          <w:sz w:val="24"/>
          <w:szCs w:val="24"/>
        </w:rPr>
        <w:t xml:space="preserve">Öffentlicher </w:t>
      </w:r>
      <w:r w:rsidR="00B23AD3" w:rsidRPr="008E79E8">
        <w:rPr>
          <w:rFonts w:ascii="Arial" w:hAnsi="Arial"/>
          <w:b/>
          <w:bCs/>
          <w:sz w:val="24"/>
          <w:szCs w:val="24"/>
        </w:rPr>
        <w:t>Vortrag an der TH Rosenheim:</w:t>
      </w:r>
    </w:p>
    <w:p w14:paraId="799180FB" w14:textId="19ACB17A" w:rsidR="002C15F2" w:rsidRPr="008E79E8" w:rsidRDefault="00384AD4" w:rsidP="00A16BB4">
      <w:pPr>
        <w:spacing w:before="100" w:beforeAutospacing="1" w:after="100" w:afterAutospacing="1" w:line="276" w:lineRule="auto"/>
        <w:rPr>
          <w:rFonts w:ascii="Arial" w:hAnsi="Arial"/>
          <w:b/>
          <w:bCs/>
          <w:color w:val="000000" w:themeColor="text1"/>
          <w:sz w:val="24"/>
          <w:szCs w:val="24"/>
        </w:rPr>
      </w:pPr>
      <w:r>
        <w:rPr>
          <w:rFonts w:ascii="Arial" w:eastAsia="MS Mincho" w:hAnsi="Arial"/>
          <w:b/>
          <w:bCs/>
          <w:color w:val="000000" w:themeColor="text1"/>
          <w:sz w:val="24"/>
          <w:szCs w:val="24"/>
          <w:lang w:eastAsia="ja-JP"/>
        </w:rPr>
        <w:t>Dr. Kai Noeske, European Space Agency (ESA), Den Haag</w:t>
      </w:r>
      <w:r w:rsidR="002C4B89">
        <w:rPr>
          <w:rFonts w:ascii="Arial" w:eastAsia="MS Mincho" w:hAnsi="Arial"/>
          <w:b/>
          <w:bCs/>
          <w:color w:val="000000" w:themeColor="text1"/>
          <w:sz w:val="24"/>
          <w:szCs w:val="24"/>
          <w:lang w:eastAsia="ja-JP"/>
        </w:rPr>
        <w:t>:</w:t>
      </w:r>
      <w:r w:rsidR="002C4B89">
        <w:rPr>
          <w:rFonts w:ascii="Arial" w:eastAsia="MS Mincho" w:hAnsi="Arial"/>
          <w:b/>
          <w:bCs/>
          <w:color w:val="000000" w:themeColor="text1"/>
          <w:sz w:val="24"/>
          <w:szCs w:val="24"/>
          <w:lang w:eastAsia="ja-JP"/>
        </w:rPr>
        <w:br/>
      </w:r>
      <w:r w:rsidR="002C15F2" w:rsidRPr="008E79E8">
        <w:rPr>
          <w:rFonts w:ascii="Arial" w:eastAsia="MS Mincho" w:hAnsi="Arial"/>
          <w:b/>
          <w:bCs/>
          <w:color w:val="000000" w:themeColor="text1"/>
          <w:sz w:val="24"/>
          <w:szCs w:val="24"/>
          <w:lang w:eastAsia="ja-JP"/>
        </w:rPr>
        <w:t>„</w:t>
      </w:r>
      <w:r w:rsidRPr="00384AD4">
        <w:rPr>
          <w:rFonts w:ascii="Arial" w:eastAsia="MS Mincho" w:hAnsi="Arial"/>
          <w:b/>
          <w:bCs/>
          <w:color w:val="000000" w:themeColor="text1"/>
          <w:sz w:val="24"/>
          <w:szCs w:val="24"/>
          <w:lang w:eastAsia="ja-JP"/>
        </w:rPr>
        <w:t>Das Webb-Weltraumteleskop: Nächste Generation der Einsicht"</w:t>
      </w:r>
      <w:r w:rsidR="002C15F2" w:rsidRPr="008E79E8">
        <w:rPr>
          <w:rFonts w:ascii="Arial" w:hAnsi="Arial"/>
          <w:b/>
          <w:bCs/>
          <w:color w:val="000000" w:themeColor="text1"/>
          <w:sz w:val="24"/>
          <w:szCs w:val="24"/>
        </w:rPr>
        <w:t xml:space="preserve"> </w:t>
      </w:r>
      <w:r w:rsidR="00F72A48" w:rsidRPr="008E79E8">
        <w:rPr>
          <w:rFonts w:ascii="Arial" w:hAnsi="Arial"/>
          <w:b/>
          <w:bCs/>
          <w:color w:val="000000" w:themeColor="text1"/>
          <w:sz w:val="24"/>
          <w:szCs w:val="24"/>
        </w:rPr>
        <w:br/>
      </w:r>
      <w:r w:rsidR="002C15F2" w:rsidRPr="008E79E8">
        <w:rPr>
          <w:rFonts w:ascii="Arial" w:hAnsi="Arial"/>
          <w:b/>
          <w:bCs/>
          <w:color w:val="000000" w:themeColor="text1"/>
          <w:sz w:val="24"/>
          <w:szCs w:val="24"/>
        </w:rPr>
        <w:t xml:space="preserve">am </w:t>
      </w:r>
      <w:r>
        <w:rPr>
          <w:rFonts w:ascii="Arial" w:hAnsi="Arial"/>
          <w:b/>
          <w:bCs/>
          <w:color w:val="000000" w:themeColor="text1"/>
          <w:sz w:val="24"/>
          <w:szCs w:val="24"/>
        </w:rPr>
        <w:t>21</w:t>
      </w:r>
      <w:r w:rsidR="002C15F2" w:rsidRPr="008E79E8">
        <w:rPr>
          <w:rFonts w:ascii="Arial" w:hAnsi="Arial"/>
          <w:b/>
          <w:bCs/>
          <w:color w:val="000000" w:themeColor="text1"/>
          <w:sz w:val="24"/>
          <w:szCs w:val="24"/>
        </w:rPr>
        <w:t xml:space="preserve">. </w:t>
      </w:r>
      <w:r>
        <w:rPr>
          <w:rFonts w:ascii="Arial" w:hAnsi="Arial"/>
          <w:b/>
          <w:bCs/>
          <w:color w:val="000000" w:themeColor="text1"/>
          <w:sz w:val="24"/>
          <w:szCs w:val="24"/>
        </w:rPr>
        <w:t>Juni</w:t>
      </w:r>
      <w:r w:rsidR="00A16BB4" w:rsidRPr="008E79E8">
        <w:rPr>
          <w:rFonts w:ascii="Arial" w:hAnsi="Arial"/>
          <w:b/>
          <w:bCs/>
          <w:color w:val="000000" w:themeColor="text1"/>
          <w:sz w:val="24"/>
          <w:szCs w:val="24"/>
        </w:rPr>
        <w:t xml:space="preserve"> </w:t>
      </w:r>
      <w:r w:rsidR="00F72A48" w:rsidRPr="008E79E8">
        <w:rPr>
          <w:rFonts w:ascii="Arial" w:hAnsi="Arial"/>
          <w:b/>
          <w:bCs/>
          <w:color w:val="000000" w:themeColor="text1"/>
          <w:sz w:val="24"/>
          <w:szCs w:val="24"/>
        </w:rPr>
        <w:t xml:space="preserve">2023, </w:t>
      </w:r>
      <w:r w:rsidR="002C15F2" w:rsidRPr="008E79E8">
        <w:rPr>
          <w:rFonts w:ascii="Arial" w:hAnsi="Arial"/>
          <w:b/>
          <w:bCs/>
          <w:color w:val="000000" w:themeColor="text1"/>
          <w:sz w:val="24"/>
          <w:szCs w:val="24"/>
        </w:rPr>
        <w:t>19 Uhr</w:t>
      </w:r>
      <w:r w:rsidR="00F72A48" w:rsidRPr="008E79E8">
        <w:rPr>
          <w:rFonts w:ascii="Arial" w:hAnsi="Arial"/>
          <w:b/>
          <w:bCs/>
          <w:color w:val="000000" w:themeColor="text1"/>
          <w:sz w:val="24"/>
          <w:szCs w:val="24"/>
        </w:rPr>
        <w:t>, im Raum B0</w:t>
      </w:r>
      <w:r w:rsidR="008317AA">
        <w:rPr>
          <w:rFonts w:ascii="Arial" w:hAnsi="Arial"/>
          <w:b/>
          <w:bCs/>
          <w:color w:val="000000" w:themeColor="text1"/>
          <w:sz w:val="24"/>
          <w:szCs w:val="24"/>
        </w:rPr>
        <w:t>.</w:t>
      </w:r>
      <w:r w:rsidR="00F72A48" w:rsidRPr="008E79E8">
        <w:rPr>
          <w:rFonts w:ascii="Arial" w:hAnsi="Arial"/>
          <w:b/>
          <w:bCs/>
          <w:color w:val="000000" w:themeColor="text1"/>
          <w:sz w:val="24"/>
          <w:szCs w:val="24"/>
        </w:rPr>
        <w:t>23 der TH Rosenheim.</w:t>
      </w:r>
    </w:p>
    <w:p w14:paraId="63431AE3" w14:textId="3DA722A3" w:rsidR="00384AD4" w:rsidRPr="00384AD4" w:rsidRDefault="00384AD4" w:rsidP="00384AD4">
      <w:pPr>
        <w:rPr>
          <w:rFonts w:ascii="Arial" w:eastAsia="MS Mincho" w:hAnsi="Arial"/>
          <w:color w:val="000000" w:themeColor="text1"/>
          <w:sz w:val="24"/>
          <w:szCs w:val="24"/>
          <w:lang w:eastAsia="ja-JP"/>
        </w:rPr>
      </w:pPr>
      <w:r w:rsidRPr="00384AD4">
        <w:rPr>
          <w:rFonts w:ascii="Arial" w:eastAsia="MS Mincho" w:hAnsi="Arial"/>
          <w:color w:val="000000" w:themeColor="text1"/>
          <w:sz w:val="24"/>
          <w:szCs w:val="24"/>
          <w:lang w:eastAsia="ja-JP"/>
        </w:rPr>
        <w:t xml:space="preserve">Das neue James Webb-Weltraumteleskop </w:t>
      </w:r>
      <w:r>
        <w:rPr>
          <w:rFonts w:ascii="Arial" w:eastAsia="MS Mincho" w:hAnsi="Arial"/>
          <w:color w:val="000000" w:themeColor="text1"/>
          <w:sz w:val="24"/>
          <w:szCs w:val="24"/>
          <w:lang w:eastAsia="ja-JP"/>
        </w:rPr>
        <w:t xml:space="preserve">(Webb) </w:t>
      </w:r>
      <w:r w:rsidRPr="00384AD4">
        <w:rPr>
          <w:rFonts w:ascii="Arial" w:eastAsia="MS Mincho" w:hAnsi="Arial"/>
          <w:color w:val="000000" w:themeColor="text1"/>
          <w:sz w:val="24"/>
          <w:szCs w:val="24"/>
          <w:lang w:eastAsia="ja-JP"/>
        </w:rPr>
        <w:t xml:space="preserve">übertrifft alle Erwartungen. Schon im ersten </w:t>
      </w:r>
      <w:r>
        <w:rPr>
          <w:rFonts w:ascii="Arial" w:eastAsia="MS Mincho" w:hAnsi="Arial"/>
          <w:color w:val="000000" w:themeColor="text1"/>
          <w:sz w:val="24"/>
          <w:szCs w:val="24"/>
          <w:lang w:eastAsia="ja-JP"/>
        </w:rPr>
        <w:t>Betriebsj</w:t>
      </w:r>
      <w:r w:rsidRPr="00384AD4">
        <w:rPr>
          <w:rFonts w:ascii="Arial" w:eastAsia="MS Mincho" w:hAnsi="Arial"/>
          <w:color w:val="000000" w:themeColor="text1"/>
          <w:sz w:val="24"/>
          <w:szCs w:val="24"/>
          <w:lang w:eastAsia="ja-JP"/>
        </w:rPr>
        <w:t xml:space="preserve">ahr </w:t>
      </w:r>
      <w:r>
        <w:rPr>
          <w:rFonts w:ascii="Arial" w:eastAsia="MS Mincho" w:hAnsi="Arial"/>
          <w:color w:val="000000" w:themeColor="text1"/>
          <w:sz w:val="24"/>
          <w:szCs w:val="24"/>
          <w:lang w:eastAsia="ja-JP"/>
        </w:rPr>
        <w:t xml:space="preserve">lieferte es </w:t>
      </w:r>
      <w:r w:rsidRPr="00384AD4">
        <w:rPr>
          <w:rFonts w:ascii="Arial" w:eastAsia="MS Mincho" w:hAnsi="Arial"/>
          <w:color w:val="000000" w:themeColor="text1"/>
          <w:sz w:val="24"/>
          <w:szCs w:val="24"/>
          <w:lang w:eastAsia="ja-JP"/>
        </w:rPr>
        <w:t>atemberaubende Fotos und viele neue Erkenntnisse für die Astronomie.</w:t>
      </w:r>
    </w:p>
    <w:p w14:paraId="415853DC" w14:textId="77777777" w:rsidR="00384AD4" w:rsidRDefault="00384AD4" w:rsidP="00384AD4">
      <w:pPr>
        <w:rPr>
          <w:rFonts w:ascii="Arial" w:eastAsia="MS Mincho" w:hAnsi="Arial"/>
          <w:color w:val="000000" w:themeColor="text1"/>
          <w:sz w:val="24"/>
          <w:szCs w:val="24"/>
          <w:lang w:eastAsia="ja-JP"/>
        </w:rPr>
      </w:pPr>
    </w:p>
    <w:p w14:paraId="41BE8ADA" w14:textId="2E32C3C6" w:rsidR="00384AD4" w:rsidRDefault="00384AD4" w:rsidP="00384AD4">
      <w:pPr>
        <w:rPr>
          <w:rFonts w:ascii="Arial" w:eastAsia="MS Mincho" w:hAnsi="Arial"/>
          <w:color w:val="000000" w:themeColor="text1"/>
          <w:sz w:val="24"/>
          <w:szCs w:val="24"/>
          <w:lang w:eastAsia="ja-JP"/>
        </w:rPr>
      </w:pPr>
      <w:r>
        <w:rPr>
          <w:rFonts w:ascii="Arial" w:eastAsia="MS Mincho" w:hAnsi="Arial"/>
          <w:color w:val="000000" w:themeColor="text1"/>
          <w:sz w:val="24"/>
          <w:szCs w:val="24"/>
          <w:lang w:eastAsia="ja-JP"/>
        </w:rPr>
        <w:t xml:space="preserve">Der 6,5 m Spiegel des Teleskops </w:t>
      </w:r>
      <w:r w:rsidRPr="00384AD4">
        <w:rPr>
          <w:rFonts w:ascii="Arial" w:eastAsia="MS Mincho" w:hAnsi="Arial"/>
          <w:color w:val="000000" w:themeColor="text1"/>
          <w:sz w:val="24"/>
          <w:szCs w:val="24"/>
          <w:lang w:eastAsia="ja-JP"/>
        </w:rPr>
        <w:t xml:space="preserve">von NASA, ESA und der Canadian Space Agency ermöglicht </w:t>
      </w:r>
      <w:r>
        <w:rPr>
          <w:rFonts w:ascii="Arial" w:eastAsia="MS Mincho" w:hAnsi="Arial"/>
          <w:color w:val="000000" w:themeColor="text1"/>
          <w:sz w:val="24"/>
          <w:szCs w:val="24"/>
          <w:lang w:eastAsia="ja-JP"/>
        </w:rPr>
        <w:t xml:space="preserve">weiterhin </w:t>
      </w:r>
      <w:r w:rsidRPr="00384AD4">
        <w:rPr>
          <w:rFonts w:ascii="Arial" w:eastAsia="MS Mincho" w:hAnsi="Arial"/>
          <w:color w:val="000000" w:themeColor="text1"/>
          <w:sz w:val="24"/>
          <w:szCs w:val="24"/>
          <w:lang w:eastAsia="ja-JP"/>
        </w:rPr>
        <w:t>bedeutende Fortschritte in der Weltraumforschung. Mit seiner Empfindlichkeit im Infraroten und innovativen Instrumenten kann Webb Prozesse der ersten Galaxienentstehung im frühen Universum untersuchen</w:t>
      </w:r>
      <w:r>
        <w:rPr>
          <w:rFonts w:ascii="Arial" w:eastAsia="MS Mincho" w:hAnsi="Arial"/>
          <w:color w:val="000000" w:themeColor="text1"/>
          <w:sz w:val="24"/>
          <w:szCs w:val="24"/>
          <w:lang w:eastAsia="ja-JP"/>
        </w:rPr>
        <w:t>:</w:t>
      </w:r>
      <w:r w:rsidRPr="00384AD4">
        <w:rPr>
          <w:rFonts w:ascii="Arial" w:eastAsia="MS Mincho" w:hAnsi="Arial"/>
          <w:color w:val="000000" w:themeColor="text1"/>
          <w:sz w:val="24"/>
          <w:szCs w:val="24"/>
          <w:lang w:eastAsia="ja-JP"/>
        </w:rPr>
        <w:t xml:space="preserve"> Details der Stern- und Planetenentstehung, Physik und Chemie von Himmelskörpern - vom Sonnensystem bis zu extrasolaren Planeten und ihren Atmosphären, und </w:t>
      </w:r>
      <w:r>
        <w:rPr>
          <w:rFonts w:ascii="Arial" w:eastAsia="MS Mincho" w:hAnsi="Arial"/>
          <w:color w:val="000000" w:themeColor="text1"/>
          <w:sz w:val="24"/>
          <w:szCs w:val="24"/>
          <w:lang w:eastAsia="ja-JP"/>
        </w:rPr>
        <w:t xml:space="preserve">damit auch </w:t>
      </w:r>
      <w:r w:rsidRPr="00384AD4">
        <w:rPr>
          <w:rFonts w:ascii="Arial" w:eastAsia="MS Mincho" w:hAnsi="Arial"/>
          <w:color w:val="000000" w:themeColor="text1"/>
          <w:sz w:val="24"/>
          <w:szCs w:val="24"/>
          <w:lang w:eastAsia="ja-JP"/>
        </w:rPr>
        <w:t>lebensfreundliche Welten suchen. Die Bewältigung der Herausforderungen an Technik und Ressourcen zeigt das Potenzial internationaler Kooperation. Die Popularität der Mission und ihrer Resultate bietet Chancen für MINT-Erziehung und das Bild der Wissenschaft in Öffentlichkeit und Kultur.</w:t>
      </w:r>
    </w:p>
    <w:p w14:paraId="6C8D4863" w14:textId="031EE66B" w:rsidR="00384AD4" w:rsidRDefault="00384AD4" w:rsidP="00384AD4">
      <w:pPr>
        <w:rPr>
          <w:rFonts w:ascii="Arial" w:eastAsia="MS Mincho" w:hAnsi="Arial"/>
          <w:color w:val="000000" w:themeColor="text1"/>
          <w:sz w:val="24"/>
          <w:szCs w:val="24"/>
          <w:lang w:eastAsia="ja-JP"/>
        </w:rPr>
      </w:pPr>
    </w:p>
    <w:p w14:paraId="7F1C3B8E" w14:textId="105C7CA6" w:rsidR="00384AD4" w:rsidRPr="00384AD4" w:rsidRDefault="00384AD4" w:rsidP="00384AD4">
      <w:pPr>
        <w:rPr>
          <w:rFonts w:ascii="Arial" w:eastAsia="MS Mincho" w:hAnsi="Arial"/>
          <w:color w:val="000000" w:themeColor="text1"/>
          <w:sz w:val="24"/>
          <w:szCs w:val="24"/>
          <w:lang w:eastAsia="ja-JP"/>
        </w:rPr>
      </w:pPr>
      <w:r w:rsidRPr="00384AD4">
        <w:rPr>
          <w:rFonts w:ascii="Arial" w:eastAsia="MS Mincho" w:hAnsi="Arial"/>
          <w:color w:val="000000" w:themeColor="text1"/>
          <w:sz w:val="24"/>
          <w:szCs w:val="24"/>
          <w:lang w:eastAsia="ja-JP"/>
        </w:rPr>
        <w:t xml:space="preserve">Freuen Sie sich auf ein Feuerwerk von neuen Astro-Fotos und jede Menge </w:t>
      </w:r>
      <w:r>
        <w:rPr>
          <w:rFonts w:ascii="Arial" w:eastAsia="MS Mincho" w:hAnsi="Arial"/>
          <w:color w:val="000000" w:themeColor="text1"/>
          <w:sz w:val="24"/>
          <w:szCs w:val="24"/>
          <w:lang w:eastAsia="ja-JP"/>
        </w:rPr>
        <w:t xml:space="preserve">neuen astronomischen </w:t>
      </w:r>
      <w:r w:rsidRPr="00384AD4">
        <w:rPr>
          <w:rFonts w:ascii="Arial" w:eastAsia="MS Mincho" w:hAnsi="Arial"/>
          <w:color w:val="000000" w:themeColor="text1"/>
          <w:sz w:val="24"/>
          <w:szCs w:val="24"/>
          <w:lang w:eastAsia="ja-JP"/>
        </w:rPr>
        <w:t>Erkenntnissen</w:t>
      </w:r>
      <w:r>
        <w:rPr>
          <w:rFonts w:ascii="Arial" w:eastAsia="MS Mincho" w:hAnsi="Arial"/>
          <w:color w:val="000000" w:themeColor="text1"/>
          <w:sz w:val="24"/>
          <w:szCs w:val="24"/>
          <w:lang w:eastAsia="ja-JP"/>
        </w:rPr>
        <w:t xml:space="preserve">. </w:t>
      </w:r>
      <w:r w:rsidRPr="00384AD4">
        <w:rPr>
          <w:rFonts w:ascii="Arial" w:eastAsia="MS Mincho" w:hAnsi="Arial"/>
          <w:color w:val="000000" w:themeColor="text1"/>
          <w:sz w:val="24"/>
          <w:szCs w:val="24"/>
          <w:lang w:eastAsia="ja-JP"/>
        </w:rPr>
        <w:t>Im Vortrag werden die Mission, Planung, Start auf der europäischen Ariane 5 Rakete und erste Ergebnisse im Detail vorgestellt.</w:t>
      </w:r>
    </w:p>
    <w:p w14:paraId="7925B9A2" w14:textId="77777777" w:rsidR="00384AD4" w:rsidRPr="00384AD4" w:rsidRDefault="00384AD4" w:rsidP="00384AD4">
      <w:pPr>
        <w:rPr>
          <w:rFonts w:ascii="Arial" w:eastAsia="MS Mincho" w:hAnsi="Arial"/>
          <w:color w:val="000000" w:themeColor="text1"/>
          <w:sz w:val="24"/>
          <w:szCs w:val="24"/>
          <w:lang w:eastAsia="ja-JP"/>
        </w:rPr>
      </w:pPr>
    </w:p>
    <w:p w14:paraId="572ED490" w14:textId="374F7037" w:rsidR="00A16BB4" w:rsidRPr="008E79E8" w:rsidRDefault="00384AD4" w:rsidP="00384AD4">
      <w:pPr>
        <w:rPr>
          <w:rFonts w:ascii="Arial" w:eastAsia="MS Mincho" w:hAnsi="Arial"/>
          <w:color w:val="000000" w:themeColor="text1"/>
          <w:sz w:val="24"/>
          <w:szCs w:val="24"/>
          <w:lang w:eastAsia="ja-JP"/>
        </w:rPr>
      </w:pPr>
      <w:r w:rsidRPr="00384AD4">
        <w:rPr>
          <w:rFonts w:ascii="Arial" w:eastAsia="MS Mincho" w:hAnsi="Arial"/>
          <w:color w:val="000000" w:themeColor="text1"/>
          <w:sz w:val="24"/>
          <w:szCs w:val="24"/>
          <w:lang w:eastAsia="ja-JP"/>
        </w:rPr>
        <w:t>Dr. Kai Noeske leitet die Kommunikation zur Weltraumwissenschaft der European Space Agency ESA in Den Haag. Er ist Astronom und hat u.a. in Göttingen, Santa Cruz und Heidelberg gearbeitet</w:t>
      </w:r>
      <w:r w:rsidR="00A16BB4" w:rsidRPr="008E79E8">
        <w:rPr>
          <w:rFonts w:ascii="Arial" w:eastAsia="MS Mincho" w:hAnsi="Arial"/>
          <w:color w:val="000000" w:themeColor="text1"/>
          <w:sz w:val="24"/>
          <w:szCs w:val="24"/>
          <w:lang w:eastAsia="ja-JP"/>
        </w:rPr>
        <w:t>.</w:t>
      </w:r>
    </w:p>
    <w:p w14:paraId="3A9D6EC8" w14:textId="77777777" w:rsidR="00A16BB4" w:rsidRPr="008E79E8" w:rsidRDefault="00A16BB4" w:rsidP="00A16BB4">
      <w:pPr>
        <w:rPr>
          <w:rFonts w:ascii="Arial" w:eastAsia="MS Mincho" w:hAnsi="Arial"/>
          <w:color w:val="000000" w:themeColor="text1"/>
          <w:sz w:val="24"/>
          <w:szCs w:val="24"/>
          <w:lang w:eastAsia="ja-JP"/>
        </w:rPr>
      </w:pPr>
    </w:p>
    <w:p w14:paraId="64AA4F01" w14:textId="28753B44" w:rsidR="00DF38A3" w:rsidRPr="008E79E8" w:rsidRDefault="00DF38A3" w:rsidP="00DF38A3">
      <w:pPr>
        <w:tabs>
          <w:tab w:val="left" w:pos="360"/>
        </w:tabs>
        <w:spacing w:line="276" w:lineRule="auto"/>
        <w:rPr>
          <w:rFonts w:ascii="Arial" w:hAnsi="Arial"/>
          <w:b/>
          <w:sz w:val="24"/>
          <w:szCs w:val="24"/>
        </w:rPr>
      </w:pPr>
      <w:r w:rsidRPr="008E79E8">
        <w:rPr>
          <w:rFonts w:ascii="Arial" w:hAnsi="Arial"/>
          <w:b/>
          <w:sz w:val="24"/>
          <w:szCs w:val="24"/>
        </w:rPr>
        <w:t xml:space="preserve">Zeit: </w:t>
      </w:r>
      <w:r w:rsidR="00384AD4">
        <w:rPr>
          <w:rFonts w:ascii="Arial" w:hAnsi="Arial"/>
          <w:sz w:val="24"/>
          <w:szCs w:val="24"/>
        </w:rPr>
        <w:t>Mittwoch 21. Juni</w:t>
      </w:r>
      <w:r w:rsidR="00F72A48" w:rsidRPr="008E79E8">
        <w:rPr>
          <w:rFonts w:ascii="Arial" w:hAnsi="Arial"/>
          <w:sz w:val="24"/>
          <w:szCs w:val="24"/>
        </w:rPr>
        <w:t xml:space="preserve"> 2023, </w:t>
      </w:r>
      <w:r w:rsidRPr="008E79E8">
        <w:rPr>
          <w:rFonts w:ascii="Arial" w:hAnsi="Arial"/>
          <w:sz w:val="24"/>
          <w:szCs w:val="24"/>
        </w:rPr>
        <w:t>19:00 Uhr</w:t>
      </w:r>
    </w:p>
    <w:p w14:paraId="74A5D06C" w14:textId="676C9B0D" w:rsidR="00DF38A3" w:rsidRPr="008E79E8" w:rsidRDefault="00DF38A3" w:rsidP="00DF38A3">
      <w:pPr>
        <w:tabs>
          <w:tab w:val="left" w:pos="360"/>
        </w:tabs>
        <w:spacing w:line="276" w:lineRule="auto"/>
        <w:rPr>
          <w:rFonts w:ascii="Arial" w:hAnsi="Arial"/>
          <w:sz w:val="24"/>
          <w:szCs w:val="24"/>
        </w:rPr>
      </w:pPr>
      <w:r w:rsidRPr="008E79E8">
        <w:rPr>
          <w:rFonts w:ascii="Arial" w:hAnsi="Arial"/>
          <w:b/>
          <w:sz w:val="24"/>
          <w:szCs w:val="24"/>
        </w:rPr>
        <w:t xml:space="preserve">Ort: </w:t>
      </w:r>
      <w:r w:rsidRPr="008E79E8">
        <w:rPr>
          <w:rFonts w:ascii="Arial" w:hAnsi="Arial"/>
          <w:sz w:val="24"/>
          <w:szCs w:val="24"/>
        </w:rPr>
        <w:t xml:space="preserve">Raum </w:t>
      </w:r>
      <w:r w:rsidR="00384AD4">
        <w:rPr>
          <w:rFonts w:ascii="Arial" w:hAnsi="Arial"/>
          <w:sz w:val="24"/>
          <w:szCs w:val="24"/>
        </w:rPr>
        <w:t>B0.23</w:t>
      </w:r>
      <w:r w:rsidR="0010274D" w:rsidRPr="008E79E8">
        <w:rPr>
          <w:rFonts w:ascii="Arial" w:hAnsi="Arial"/>
          <w:sz w:val="24"/>
          <w:szCs w:val="24"/>
        </w:rPr>
        <w:t xml:space="preserve"> (</w:t>
      </w:r>
      <w:r w:rsidR="00384AD4">
        <w:rPr>
          <w:rFonts w:ascii="Arial" w:hAnsi="Arial"/>
          <w:sz w:val="24"/>
          <w:szCs w:val="24"/>
        </w:rPr>
        <w:t>Hauptfoyer und dann rechts</w:t>
      </w:r>
      <w:r w:rsidR="008317AA">
        <w:rPr>
          <w:rFonts w:ascii="Arial" w:hAnsi="Arial"/>
          <w:sz w:val="24"/>
          <w:szCs w:val="24"/>
        </w:rPr>
        <w:t xml:space="preserve"> hinten</w:t>
      </w:r>
      <w:r w:rsidR="0010274D" w:rsidRPr="008E79E8">
        <w:rPr>
          <w:rFonts w:ascii="Arial" w:hAnsi="Arial"/>
          <w:sz w:val="24"/>
          <w:szCs w:val="24"/>
        </w:rPr>
        <w:t>), TH Rosenheim</w:t>
      </w:r>
      <w:r w:rsidR="00F04D53">
        <w:rPr>
          <w:rFonts w:ascii="Arial" w:hAnsi="Arial"/>
          <w:sz w:val="24"/>
          <w:szCs w:val="24"/>
        </w:rPr>
        <w:t xml:space="preserve">, </w:t>
      </w:r>
      <w:r w:rsidR="0010274D" w:rsidRPr="008E79E8">
        <w:rPr>
          <w:rFonts w:ascii="Arial" w:hAnsi="Arial"/>
          <w:sz w:val="24"/>
          <w:szCs w:val="24"/>
        </w:rPr>
        <w:t>Hochschulstr. 1, 83024 Rosenheim</w:t>
      </w:r>
      <w:r w:rsidR="00F72A48" w:rsidRPr="008E79E8">
        <w:rPr>
          <w:rFonts w:ascii="Arial" w:hAnsi="Arial"/>
          <w:sz w:val="24"/>
          <w:szCs w:val="24"/>
        </w:rPr>
        <w:t xml:space="preserve"> </w:t>
      </w:r>
    </w:p>
    <w:p w14:paraId="1839B121" w14:textId="77777777" w:rsidR="00DF38A3" w:rsidRPr="008E79E8" w:rsidRDefault="00DF38A3" w:rsidP="00DF38A3">
      <w:pPr>
        <w:tabs>
          <w:tab w:val="left" w:pos="360"/>
        </w:tabs>
        <w:spacing w:line="276" w:lineRule="auto"/>
        <w:rPr>
          <w:rFonts w:ascii="Arial" w:hAnsi="Arial"/>
          <w:b/>
          <w:sz w:val="24"/>
          <w:szCs w:val="24"/>
        </w:rPr>
      </w:pPr>
    </w:p>
    <w:p w14:paraId="784CF60F" w14:textId="66A69281" w:rsidR="00DF38A3" w:rsidRPr="008E79E8" w:rsidRDefault="00DF38A3" w:rsidP="00DF38A3">
      <w:pPr>
        <w:tabs>
          <w:tab w:val="left" w:pos="360"/>
        </w:tabs>
        <w:spacing w:line="276" w:lineRule="auto"/>
        <w:rPr>
          <w:rStyle w:val="Hyperlink"/>
          <w:rFonts w:ascii="Arial" w:hAnsi="Arial"/>
          <w:sz w:val="24"/>
          <w:szCs w:val="24"/>
        </w:rPr>
      </w:pPr>
      <w:r w:rsidRPr="008E79E8">
        <w:rPr>
          <w:rFonts w:ascii="Arial" w:hAnsi="Arial"/>
          <w:b/>
          <w:sz w:val="24"/>
          <w:szCs w:val="24"/>
        </w:rPr>
        <w:t xml:space="preserve">Weitere Informationen (Sie dürfen </w:t>
      </w:r>
      <w:r w:rsidR="00384AD4">
        <w:rPr>
          <w:rFonts w:ascii="Arial" w:hAnsi="Arial"/>
          <w:b/>
          <w:sz w:val="24"/>
          <w:szCs w:val="24"/>
        </w:rPr>
        <w:t>den</w:t>
      </w:r>
      <w:r w:rsidRPr="008E79E8">
        <w:rPr>
          <w:rFonts w:ascii="Arial" w:hAnsi="Arial"/>
          <w:b/>
          <w:sz w:val="24"/>
          <w:szCs w:val="24"/>
        </w:rPr>
        <w:t xml:space="preserve"> Text </w:t>
      </w:r>
      <w:r w:rsidR="00384AD4">
        <w:rPr>
          <w:rFonts w:ascii="Arial" w:hAnsi="Arial"/>
          <w:b/>
          <w:sz w:val="24"/>
          <w:szCs w:val="24"/>
        </w:rPr>
        <w:t xml:space="preserve">und die Fotos (mit Bildnachweisen) dort </w:t>
      </w:r>
      <w:r w:rsidRPr="008E79E8">
        <w:rPr>
          <w:rFonts w:ascii="Arial" w:hAnsi="Arial"/>
          <w:b/>
          <w:sz w:val="24"/>
          <w:szCs w:val="24"/>
        </w:rPr>
        <w:t>kopieren und weiterverwenden)</w:t>
      </w:r>
      <w:r w:rsidR="00384AD4">
        <w:rPr>
          <w:rFonts w:ascii="Arial" w:hAnsi="Arial"/>
          <w:b/>
          <w:sz w:val="24"/>
          <w:szCs w:val="24"/>
        </w:rPr>
        <w:t xml:space="preserve">: </w:t>
      </w:r>
      <w:hyperlink r:id="rId9" w:history="1">
        <w:r w:rsidR="0010274D" w:rsidRPr="008E79E8">
          <w:rPr>
            <w:rStyle w:val="Hyperlink"/>
            <w:rFonts w:ascii="Arial" w:hAnsi="Arial"/>
            <w:sz w:val="24"/>
            <w:szCs w:val="24"/>
          </w:rPr>
          <w:t>www.sternwarte-rosenheim.de/vortraege</w:t>
        </w:r>
      </w:hyperlink>
      <w:r w:rsidR="0010274D" w:rsidRPr="008E79E8">
        <w:rPr>
          <w:rFonts w:ascii="Arial" w:hAnsi="Arial"/>
          <w:sz w:val="24"/>
          <w:szCs w:val="24"/>
        </w:rPr>
        <w:t xml:space="preserve"> </w:t>
      </w:r>
    </w:p>
    <w:p w14:paraId="04810505" w14:textId="77777777" w:rsidR="00DF38A3" w:rsidRPr="008E79E8" w:rsidRDefault="00DF38A3" w:rsidP="002943EC">
      <w:pPr>
        <w:tabs>
          <w:tab w:val="left" w:pos="360"/>
        </w:tabs>
        <w:spacing w:line="360" w:lineRule="auto"/>
        <w:jc w:val="both"/>
        <w:rPr>
          <w:rFonts w:ascii="Arial" w:hAnsi="Arial"/>
          <w:b/>
          <w:sz w:val="24"/>
          <w:szCs w:val="24"/>
        </w:rPr>
      </w:pPr>
    </w:p>
    <w:p w14:paraId="5DF7F233" w14:textId="40D1CD98" w:rsidR="008E79E8" w:rsidRDefault="008E79E8" w:rsidP="0010274D">
      <w:pPr>
        <w:rPr>
          <w:rStyle w:val="Hyperlink"/>
          <w:rFonts w:ascii="Arial" w:hAnsi="Arial"/>
          <w:color w:val="000000" w:themeColor="text1"/>
          <w:sz w:val="24"/>
          <w:szCs w:val="24"/>
          <w:u w:val="none"/>
        </w:rPr>
      </w:pPr>
      <w:r w:rsidRPr="004019BA">
        <w:rPr>
          <w:rStyle w:val="Hyperlink"/>
          <w:rFonts w:ascii="Arial" w:hAnsi="Arial"/>
          <w:color w:val="000000" w:themeColor="text1"/>
          <w:sz w:val="24"/>
          <w:szCs w:val="24"/>
          <w:u w:val="none"/>
        </w:rPr>
        <w:t xml:space="preserve">Die Fotos </w:t>
      </w:r>
      <w:r w:rsidR="004019BA">
        <w:rPr>
          <w:rStyle w:val="Hyperlink"/>
          <w:rFonts w:ascii="Arial" w:hAnsi="Arial"/>
          <w:color w:val="000000" w:themeColor="text1"/>
          <w:sz w:val="24"/>
          <w:szCs w:val="24"/>
          <w:u w:val="none"/>
        </w:rPr>
        <w:t xml:space="preserve">in hoher Auflösung </w:t>
      </w:r>
      <w:r w:rsidRPr="004019BA">
        <w:rPr>
          <w:rStyle w:val="Hyperlink"/>
          <w:rFonts w:ascii="Arial" w:hAnsi="Arial"/>
          <w:color w:val="000000" w:themeColor="text1"/>
          <w:sz w:val="24"/>
          <w:szCs w:val="24"/>
          <w:u w:val="none"/>
        </w:rPr>
        <w:t xml:space="preserve">unter: </w:t>
      </w:r>
      <w:hyperlink r:id="rId10" w:tgtFrame="_blank" w:history="1">
        <w:r w:rsidR="004019BA" w:rsidRPr="004019BA">
          <w:rPr>
            <w:rStyle w:val="Hyperlink"/>
            <w:rFonts w:ascii="Arial" w:hAnsi="Arial"/>
            <w:sz w:val="24"/>
            <w:szCs w:val="24"/>
          </w:rPr>
          <w:t>https://t1p.de/Astrovortrag-Noeske-Rosenheim</w:t>
        </w:r>
      </w:hyperlink>
      <w:r w:rsidRPr="004019BA">
        <w:rPr>
          <w:rStyle w:val="Hyperlink"/>
          <w:rFonts w:ascii="Arial" w:hAnsi="Arial"/>
          <w:color w:val="000000" w:themeColor="text1"/>
          <w:sz w:val="24"/>
          <w:szCs w:val="24"/>
          <w:u w:val="none"/>
        </w:rPr>
        <w:t xml:space="preserve"> </w:t>
      </w:r>
      <w:r w:rsidR="004019BA">
        <w:rPr>
          <w:rStyle w:val="Hyperlink"/>
          <w:rFonts w:ascii="Arial" w:hAnsi="Arial"/>
          <w:color w:val="000000" w:themeColor="text1"/>
          <w:sz w:val="24"/>
          <w:szCs w:val="24"/>
          <w:u w:val="none"/>
        </w:rPr>
        <w:t xml:space="preserve">zum Download </w:t>
      </w:r>
      <w:r w:rsidRPr="004019BA">
        <w:rPr>
          <w:rStyle w:val="Hyperlink"/>
          <w:rFonts w:ascii="Arial" w:hAnsi="Arial"/>
          <w:color w:val="000000" w:themeColor="text1"/>
          <w:sz w:val="24"/>
          <w:szCs w:val="24"/>
          <w:u w:val="none"/>
        </w:rPr>
        <w:t>können unter Verwendung des Bildnachweises (s.u.) gerne benutzt werden</w:t>
      </w:r>
      <w:r w:rsidR="004019BA">
        <w:rPr>
          <w:rStyle w:val="Hyperlink"/>
          <w:rFonts w:ascii="Arial" w:hAnsi="Arial"/>
          <w:color w:val="000000" w:themeColor="text1"/>
          <w:sz w:val="24"/>
          <w:szCs w:val="24"/>
          <w:u w:val="none"/>
        </w:rPr>
        <w:t>.</w:t>
      </w:r>
    </w:p>
    <w:p w14:paraId="0C5CCD34" w14:textId="5F3905D3" w:rsidR="004019BA" w:rsidRDefault="004019BA" w:rsidP="0010274D">
      <w:pPr>
        <w:rPr>
          <w:rStyle w:val="Hyperlink"/>
          <w:rFonts w:ascii="Arial" w:hAnsi="Arial"/>
          <w:color w:val="000000" w:themeColor="text1"/>
          <w:sz w:val="24"/>
          <w:szCs w:val="24"/>
          <w:u w:val="none"/>
        </w:rPr>
      </w:pPr>
    </w:p>
    <w:p w14:paraId="29A169DD" w14:textId="77EF6898" w:rsidR="004019BA" w:rsidRPr="004019BA" w:rsidRDefault="004019BA" w:rsidP="0010274D">
      <w:pPr>
        <w:rPr>
          <w:rStyle w:val="Hyperlink"/>
          <w:rFonts w:ascii="Arial" w:hAnsi="Arial"/>
          <w:color w:val="000000" w:themeColor="text1"/>
          <w:sz w:val="24"/>
          <w:szCs w:val="24"/>
          <w:u w:val="none"/>
        </w:rPr>
      </w:pPr>
      <w:r>
        <w:rPr>
          <w:rStyle w:val="Hyperlink"/>
          <w:rFonts w:ascii="Arial" w:hAnsi="Arial"/>
          <w:color w:val="000000" w:themeColor="text1"/>
          <w:sz w:val="24"/>
          <w:szCs w:val="24"/>
          <w:u w:val="none"/>
        </w:rPr>
        <w:t>Fotos in kleiner Auflösung</w:t>
      </w:r>
      <w:r w:rsidR="007F1C00">
        <w:rPr>
          <w:rStyle w:val="Hyperlink"/>
          <w:rFonts w:ascii="Arial" w:hAnsi="Arial"/>
          <w:color w:val="000000" w:themeColor="text1"/>
          <w:sz w:val="24"/>
          <w:szCs w:val="24"/>
          <w:u w:val="none"/>
        </w:rPr>
        <w:t xml:space="preserve"> auf den Folgeseiten &amp; </w:t>
      </w:r>
      <w:hyperlink r:id="rId11" w:history="1">
        <w:r w:rsidR="007F1C00" w:rsidRPr="008E79E8">
          <w:rPr>
            <w:rStyle w:val="Hyperlink"/>
            <w:rFonts w:ascii="Arial" w:hAnsi="Arial"/>
            <w:sz w:val="24"/>
            <w:szCs w:val="24"/>
          </w:rPr>
          <w:t>www.sternwarte-rosenheim.de/vortraege</w:t>
        </w:r>
      </w:hyperlink>
    </w:p>
    <w:p w14:paraId="304EA160" w14:textId="41122A80" w:rsidR="008E79E8" w:rsidRPr="004019BA" w:rsidRDefault="008E79E8" w:rsidP="0010274D">
      <w:pPr>
        <w:rPr>
          <w:rFonts w:ascii="Arial" w:eastAsia="MS Mincho" w:hAnsi="Arial"/>
          <w:color w:val="000000" w:themeColor="text1"/>
          <w:sz w:val="24"/>
          <w:szCs w:val="24"/>
          <w:lang w:eastAsia="ja-JP"/>
        </w:rPr>
      </w:pPr>
    </w:p>
    <w:p w14:paraId="7B2D4E56" w14:textId="495B7480" w:rsidR="008E57AA" w:rsidRDefault="00384AD4" w:rsidP="002943EC">
      <w:pPr>
        <w:tabs>
          <w:tab w:val="left" w:pos="360"/>
        </w:tabs>
        <w:spacing w:line="360" w:lineRule="auto"/>
        <w:jc w:val="both"/>
        <w:rPr>
          <w:noProof/>
        </w:rPr>
      </w:pPr>
      <w:r>
        <w:rPr>
          <w:noProof/>
        </w:rPr>
        <w:lastRenderedPageBreak/>
        <w:drawing>
          <wp:inline distT="0" distB="0" distL="0" distR="0" wp14:anchorId="3055C07D" wp14:editId="64C64F67">
            <wp:extent cx="5953125" cy="6200775"/>
            <wp:effectExtent l="0" t="0" r="9525" b="9525"/>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53125" cy="6200775"/>
                    </a:xfrm>
                    <a:prstGeom prst="rect">
                      <a:avLst/>
                    </a:prstGeom>
                  </pic:spPr>
                </pic:pic>
              </a:graphicData>
            </a:graphic>
          </wp:inline>
        </w:drawing>
      </w:r>
    </w:p>
    <w:p w14:paraId="54911CFA" w14:textId="5E1191CA" w:rsidR="007F1C00" w:rsidRDefault="007F1C00">
      <w:pPr>
        <w:rPr>
          <w:noProof/>
        </w:rPr>
      </w:pPr>
      <w:r>
        <w:rPr>
          <w:noProof/>
        </w:rPr>
        <w:br w:type="page"/>
      </w:r>
    </w:p>
    <w:p w14:paraId="6312CC98" w14:textId="164A7BFC" w:rsidR="007F1C00" w:rsidRPr="007F1C00" w:rsidRDefault="007F1C00" w:rsidP="002943EC">
      <w:pPr>
        <w:tabs>
          <w:tab w:val="left" w:pos="360"/>
        </w:tabs>
        <w:spacing w:line="360" w:lineRule="auto"/>
        <w:jc w:val="both"/>
        <w:rPr>
          <w:b/>
          <w:bCs/>
          <w:noProof/>
          <w:sz w:val="22"/>
          <w:szCs w:val="28"/>
        </w:rPr>
      </w:pPr>
      <w:r w:rsidRPr="007F1C00">
        <w:rPr>
          <w:b/>
          <w:bCs/>
          <w:noProof/>
          <w:sz w:val="22"/>
          <w:szCs w:val="28"/>
        </w:rPr>
        <w:lastRenderedPageBreak/>
        <w:t>Das Webb-Weltraumteleskop</w:t>
      </w:r>
      <w:r>
        <w:rPr>
          <w:b/>
          <w:bCs/>
          <w:noProof/>
          <w:sz w:val="22"/>
          <w:szCs w:val="28"/>
        </w:rPr>
        <w:t xml:space="preserve"> im All:</w:t>
      </w:r>
    </w:p>
    <w:p w14:paraId="3A879906" w14:textId="4283426C" w:rsidR="007F1C00" w:rsidRDefault="007F1C00" w:rsidP="002943EC">
      <w:pPr>
        <w:tabs>
          <w:tab w:val="left" w:pos="360"/>
        </w:tabs>
        <w:spacing w:line="360" w:lineRule="auto"/>
        <w:jc w:val="both"/>
        <w:rPr>
          <w:noProof/>
        </w:rPr>
      </w:pPr>
      <w:r>
        <w:rPr>
          <w:noProof/>
        </w:rPr>
        <w:drawing>
          <wp:inline distT="0" distB="0" distL="0" distR="0" wp14:anchorId="27AD0558" wp14:editId="35C9F4AC">
            <wp:extent cx="6120130" cy="3303270"/>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20130" cy="3303270"/>
                    </a:xfrm>
                    <a:prstGeom prst="rect">
                      <a:avLst/>
                    </a:prstGeom>
                  </pic:spPr>
                </pic:pic>
              </a:graphicData>
            </a:graphic>
          </wp:inline>
        </w:drawing>
      </w:r>
    </w:p>
    <w:p w14:paraId="4097F4D6" w14:textId="4E2B9E1A" w:rsidR="007F1C00" w:rsidRDefault="007F1C00" w:rsidP="002943EC">
      <w:pPr>
        <w:tabs>
          <w:tab w:val="left" w:pos="360"/>
        </w:tabs>
        <w:spacing w:line="360" w:lineRule="auto"/>
        <w:jc w:val="both"/>
        <w:rPr>
          <w:noProof/>
        </w:rPr>
      </w:pPr>
    </w:p>
    <w:p w14:paraId="7A5D195E" w14:textId="0C3D13E7" w:rsidR="007F1C00" w:rsidRDefault="007F1C00" w:rsidP="002943EC">
      <w:pPr>
        <w:tabs>
          <w:tab w:val="left" w:pos="360"/>
        </w:tabs>
        <w:spacing w:line="360" w:lineRule="auto"/>
        <w:jc w:val="both"/>
        <w:rPr>
          <w:noProof/>
        </w:rPr>
      </w:pPr>
      <w:r>
        <w:rPr>
          <w:noProof/>
        </w:rPr>
        <w:t>Das Webb-Weltraumteleskop beim Start auf der europäischen Ariane 5 Rakete:</w:t>
      </w:r>
    </w:p>
    <w:p w14:paraId="1E3129C9" w14:textId="4280052C" w:rsidR="007F1C00" w:rsidRDefault="007F1C00" w:rsidP="002943EC">
      <w:pPr>
        <w:tabs>
          <w:tab w:val="left" w:pos="360"/>
        </w:tabs>
        <w:spacing w:line="360" w:lineRule="auto"/>
        <w:jc w:val="both"/>
        <w:rPr>
          <w:noProof/>
        </w:rPr>
      </w:pPr>
      <w:r>
        <w:rPr>
          <w:noProof/>
        </w:rPr>
        <w:drawing>
          <wp:inline distT="0" distB="0" distL="0" distR="0" wp14:anchorId="52B35831" wp14:editId="094FA0C8">
            <wp:extent cx="6120130" cy="3228340"/>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20130" cy="3228340"/>
                    </a:xfrm>
                    <a:prstGeom prst="rect">
                      <a:avLst/>
                    </a:prstGeom>
                  </pic:spPr>
                </pic:pic>
              </a:graphicData>
            </a:graphic>
          </wp:inline>
        </w:drawing>
      </w:r>
    </w:p>
    <w:p w14:paraId="5222E600" w14:textId="77777777" w:rsidR="007F1C00" w:rsidRDefault="007F1C00">
      <w:pPr>
        <w:rPr>
          <w:noProof/>
        </w:rPr>
      </w:pPr>
      <w:r>
        <w:rPr>
          <w:noProof/>
        </w:rPr>
        <w:br w:type="page"/>
      </w:r>
    </w:p>
    <w:p w14:paraId="7F1D27B4" w14:textId="1C891622" w:rsidR="007F1C00" w:rsidRPr="007F1C00" w:rsidRDefault="007F1C00" w:rsidP="002943EC">
      <w:pPr>
        <w:tabs>
          <w:tab w:val="left" w:pos="360"/>
        </w:tabs>
        <w:spacing w:line="360" w:lineRule="auto"/>
        <w:jc w:val="both"/>
        <w:rPr>
          <w:b/>
          <w:bCs/>
          <w:noProof/>
          <w:sz w:val="24"/>
          <w:szCs w:val="32"/>
        </w:rPr>
      </w:pPr>
      <w:r w:rsidRPr="007F1C00">
        <w:rPr>
          <w:b/>
          <w:bCs/>
          <w:noProof/>
          <w:sz w:val="24"/>
          <w:szCs w:val="32"/>
        </w:rPr>
        <w:lastRenderedPageBreak/>
        <w:t>Erste Tests zeigen perfekt scharfe Bilder der Experimente an Bord:</w:t>
      </w:r>
    </w:p>
    <w:p w14:paraId="445335A3" w14:textId="022B331A" w:rsidR="007F1C00" w:rsidRPr="007F1C00" w:rsidRDefault="007F1C00" w:rsidP="002943EC">
      <w:pPr>
        <w:tabs>
          <w:tab w:val="left" w:pos="360"/>
        </w:tabs>
        <w:spacing w:line="360" w:lineRule="auto"/>
        <w:jc w:val="both"/>
        <w:rPr>
          <w:b/>
          <w:bCs/>
          <w:noProof/>
          <w:sz w:val="24"/>
          <w:szCs w:val="32"/>
        </w:rPr>
      </w:pPr>
      <w:r w:rsidRPr="007F1C00">
        <w:rPr>
          <w:b/>
          <w:bCs/>
          <w:noProof/>
          <w:sz w:val="24"/>
          <w:szCs w:val="32"/>
        </w:rPr>
        <w:drawing>
          <wp:inline distT="0" distB="0" distL="0" distR="0" wp14:anchorId="3860C62E" wp14:editId="7CBE9A30">
            <wp:extent cx="6120130" cy="3109595"/>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20130" cy="3109595"/>
                    </a:xfrm>
                    <a:prstGeom prst="rect">
                      <a:avLst/>
                    </a:prstGeom>
                  </pic:spPr>
                </pic:pic>
              </a:graphicData>
            </a:graphic>
          </wp:inline>
        </w:drawing>
      </w:r>
    </w:p>
    <w:p w14:paraId="49379515" w14:textId="37C74F06" w:rsidR="007F1C00" w:rsidRPr="007F1C00" w:rsidRDefault="007F1C00" w:rsidP="002943EC">
      <w:pPr>
        <w:tabs>
          <w:tab w:val="left" w:pos="360"/>
        </w:tabs>
        <w:spacing w:line="360" w:lineRule="auto"/>
        <w:jc w:val="both"/>
        <w:rPr>
          <w:b/>
          <w:bCs/>
          <w:noProof/>
          <w:sz w:val="24"/>
          <w:szCs w:val="32"/>
        </w:rPr>
      </w:pPr>
      <w:r w:rsidRPr="007F1C00">
        <w:rPr>
          <w:b/>
          <w:bCs/>
          <w:noProof/>
          <w:sz w:val="24"/>
          <w:szCs w:val="32"/>
        </w:rPr>
        <w:t>Der Tarantelnebel:</w:t>
      </w:r>
    </w:p>
    <w:p w14:paraId="742F7A5C" w14:textId="174003FC" w:rsidR="007F1C00" w:rsidRPr="007F1C00" w:rsidRDefault="007F1C00" w:rsidP="002943EC">
      <w:pPr>
        <w:tabs>
          <w:tab w:val="left" w:pos="360"/>
        </w:tabs>
        <w:spacing w:line="360" w:lineRule="auto"/>
        <w:jc w:val="both"/>
        <w:rPr>
          <w:b/>
          <w:bCs/>
          <w:noProof/>
          <w:sz w:val="24"/>
          <w:szCs w:val="32"/>
        </w:rPr>
      </w:pPr>
      <w:r w:rsidRPr="007F1C00">
        <w:rPr>
          <w:b/>
          <w:bCs/>
          <w:noProof/>
          <w:sz w:val="24"/>
          <w:szCs w:val="32"/>
        </w:rPr>
        <w:drawing>
          <wp:inline distT="0" distB="0" distL="0" distR="0" wp14:anchorId="19E62E0B" wp14:editId="08D6802D">
            <wp:extent cx="6120130" cy="4573905"/>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20130" cy="4573905"/>
                    </a:xfrm>
                    <a:prstGeom prst="rect">
                      <a:avLst/>
                    </a:prstGeom>
                  </pic:spPr>
                </pic:pic>
              </a:graphicData>
            </a:graphic>
          </wp:inline>
        </w:drawing>
      </w:r>
    </w:p>
    <w:p w14:paraId="0DE598E4" w14:textId="77777777" w:rsidR="007F1C00" w:rsidRPr="007F1C00" w:rsidRDefault="007F1C00">
      <w:pPr>
        <w:rPr>
          <w:b/>
          <w:bCs/>
          <w:noProof/>
          <w:sz w:val="24"/>
          <w:szCs w:val="32"/>
        </w:rPr>
      </w:pPr>
      <w:r w:rsidRPr="007F1C00">
        <w:rPr>
          <w:b/>
          <w:bCs/>
          <w:noProof/>
          <w:sz w:val="24"/>
          <w:szCs w:val="32"/>
        </w:rPr>
        <w:br w:type="page"/>
      </w:r>
    </w:p>
    <w:p w14:paraId="21997591" w14:textId="4066927C" w:rsidR="007F1C00" w:rsidRPr="007F1C00" w:rsidRDefault="007F1C00" w:rsidP="002943EC">
      <w:pPr>
        <w:tabs>
          <w:tab w:val="left" w:pos="360"/>
        </w:tabs>
        <w:spacing w:line="360" w:lineRule="auto"/>
        <w:jc w:val="both"/>
        <w:rPr>
          <w:b/>
          <w:bCs/>
          <w:noProof/>
          <w:sz w:val="24"/>
          <w:szCs w:val="32"/>
        </w:rPr>
      </w:pPr>
      <w:r w:rsidRPr="007F1C00">
        <w:rPr>
          <w:b/>
          <w:bCs/>
          <w:noProof/>
          <w:sz w:val="24"/>
          <w:szCs w:val="32"/>
        </w:rPr>
        <w:lastRenderedPageBreak/>
        <w:t>Der Tarantelnebel in anderer Sicht:</w:t>
      </w:r>
    </w:p>
    <w:p w14:paraId="3A0E66C1" w14:textId="73E93763" w:rsidR="007F1C00" w:rsidRPr="007F1C00" w:rsidRDefault="007F1C00" w:rsidP="002943EC">
      <w:pPr>
        <w:tabs>
          <w:tab w:val="left" w:pos="360"/>
        </w:tabs>
        <w:spacing w:line="360" w:lineRule="auto"/>
        <w:jc w:val="both"/>
        <w:rPr>
          <w:b/>
          <w:bCs/>
          <w:noProof/>
          <w:sz w:val="24"/>
          <w:szCs w:val="32"/>
        </w:rPr>
      </w:pPr>
      <w:r w:rsidRPr="007F1C00">
        <w:rPr>
          <w:b/>
          <w:bCs/>
          <w:noProof/>
          <w:sz w:val="24"/>
          <w:szCs w:val="32"/>
        </w:rPr>
        <w:drawing>
          <wp:inline distT="0" distB="0" distL="0" distR="0" wp14:anchorId="379D35A6" wp14:editId="71503C0A">
            <wp:extent cx="4895850" cy="3709732"/>
            <wp:effectExtent l="0" t="0" r="0" b="508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901904" cy="3714319"/>
                    </a:xfrm>
                    <a:prstGeom prst="rect">
                      <a:avLst/>
                    </a:prstGeom>
                  </pic:spPr>
                </pic:pic>
              </a:graphicData>
            </a:graphic>
          </wp:inline>
        </w:drawing>
      </w:r>
    </w:p>
    <w:p w14:paraId="54FED776" w14:textId="31B7BC43" w:rsidR="007F1C00" w:rsidRPr="007F1C00" w:rsidRDefault="007F1C00" w:rsidP="002943EC">
      <w:pPr>
        <w:tabs>
          <w:tab w:val="left" w:pos="360"/>
        </w:tabs>
        <w:spacing w:line="360" w:lineRule="auto"/>
        <w:jc w:val="both"/>
        <w:rPr>
          <w:b/>
          <w:bCs/>
          <w:noProof/>
          <w:sz w:val="24"/>
          <w:szCs w:val="32"/>
        </w:rPr>
      </w:pPr>
      <w:r w:rsidRPr="007F1C00">
        <w:rPr>
          <w:b/>
          <w:bCs/>
          <w:noProof/>
          <w:sz w:val="24"/>
          <w:szCs w:val="32"/>
        </w:rPr>
        <w:t>Die Säulen der Schöpfung im Adlernebel:</w:t>
      </w:r>
    </w:p>
    <w:p w14:paraId="636B40FE" w14:textId="291140FC" w:rsidR="007F1C00" w:rsidRPr="007F1C00" w:rsidRDefault="007F1C00" w:rsidP="002943EC">
      <w:pPr>
        <w:tabs>
          <w:tab w:val="left" w:pos="360"/>
        </w:tabs>
        <w:spacing w:line="360" w:lineRule="auto"/>
        <w:jc w:val="both"/>
        <w:rPr>
          <w:b/>
          <w:bCs/>
          <w:noProof/>
          <w:sz w:val="24"/>
          <w:szCs w:val="32"/>
        </w:rPr>
      </w:pPr>
      <w:r w:rsidRPr="007F1C00">
        <w:rPr>
          <w:b/>
          <w:bCs/>
          <w:noProof/>
          <w:sz w:val="24"/>
          <w:szCs w:val="32"/>
        </w:rPr>
        <w:drawing>
          <wp:inline distT="0" distB="0" distL="0" distR="0" wp14:anchorId="2DB0885B" wp14:editId="747D52EF">
            <wp:extent cx="4733925" cy="4367019"/>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737726" cy="4370525"/>
                    </a:xfrm>
                    <a:prstGeom prst="rect">
                      <a:avLst/>
                    </a:prstGeom>
                  </pic:spPr>
                </pic:pic>
              </a:graphicData>
            </a:graphic>
          </wp:inline>
        </w:drawing>
      </w:r>
    </w:p>
    <w:p w14:paraId="15F6D645" w14:textId="77777777" w:rsidR="007F1C00" w:rsidRPr="007F1C00" w:rsidRDefault="007F1C00">
      <w:pPr>
        <w:rPr>
          <w:b/>
          <w:bCs/>
          <w:noProof/>
          <w:sz w:val="24"/>
          <w:szCs w:val="32"/>
        </w:rPr>
      </w:pPr>
      <w:r w:rsidRPr="007F1C00">
        <w:rPr>
          <w:b/>
          <w:bCs/>
          <w:noProof/>
          <w:sz w:val="24"/>
          <w:szCs w:val="32"/>
        </w:rPr>
        <w:br w:type="page"/>
      </w:r>
    </w:p>
    <w:p w14:paraId="4A11D47B" w14:textId="3F7C3C0E" w:rsidR="007F1C00" w:rsidRPr="007F1C00" w:rsidRDefault="007F1C00" w:rsidP="002943EC">
      <w:pPr>
        <w:tabs>
          <w:tab w:val="left" w:pos="360"/>
        </w:tabs>
        <w:spacing w:line="360" w:lineRule="auto"/>
        <w:jc w:val="both"/>
        <w:rPr>
          <w:b/>
          <w:bCs/>
          <w:noProof/>
          <w:sz w:val="24"/>
          <w:szCs w:val="32"/>
        </w:rPr>
      </w:pPr>
      <w:r w:rsidRPr="007F1C00">
        <w:rPr>
          <w:b/>
          <w:bCs/>
          <w:noProof/>
          <w:sz w:val="24"/>
          <w:szCs w:val="32"/>
        </w:rPr>
        <w:lastRenderedPageBreak/>
        <w:t>Vergleich altes Spitzer-Teleskop mit neuem Webb-Teleskop:</w:t>
      </w:r>
    </w:p>
    <w:p w14:paraId="1C18AFA4" w14:textId="13BA417B" w:rsidR="007F1C00" w:rsidRPr="007F1C00" w:rsidRDefault="007F1C00" w:rsidP="002943EC">
      <w:pPr>
        <w:tabs>
          <w:tab w:val="left" w:pos="360"/>
        </w:tabs>
        <w:spacing w:line="360" w:lineRule="auto"/>
        <w:jc w:val="both"/>
        <w:rPr>
          <w:b/>
          <w:bCs/>
          <w:noProof/>
          <w:sz w:val="24"/>
          <w:szCs w:val="32"/>
        </w:rPr>
      </w:pPr>
      <w:r w:rsidRPr="007F1C00">
        <w:rPr>
          <w:b/>
          <w:bCs/>
          <w:noProof/>
          <w:sz w:val="24"/>
          <w:szCs w:val="32"/>
        </w:rPr>
        <w:drawing>
          <wp:inline distT="0" distB="0" distL="0" distR="0" wp14:anchorId="379BFCE0" wp14:editId="141C10B9">
            <wp:extent cx="6120130" cy="4794250"/>
            <wp:effectExtent l="0" t="0" r="0" b="635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20130" cy="4794250"/>
                    </a:xfrm>
                    <a:prstGeom prst="rect">
                      <a:avLst/>
                    </a:prstGeom>
                  </pic:spPr>
                </pic:pic>
              </a:graphicData>
            </a:graphic>
          </wp:inline>
        </w:drawing>
      </w:r>
    </w:p>
    <w:p w14:paraId="6B6ECEF8" w14:textId="75A9E580" w:rsidR="007F1C00" w:rsidRPr="007F1C00" w:rsidRDefault="007F1C00" w:rsidP="002943EC">
      <w:pPr>
        <w:tabs>
          <w:tab w:val="left" w:pos="360"/>
        </w:tabs>
        <w:spacing w:line="360" w:lineRule="auto"/>
        <w:jc w:val="both"/>
        <w:rPr>
          <w:b/>
          <w:bCs/>
          <w:noProof/>
          <w:sz w:val="24"/>
          <w:szCs w:val="32"/>
        </w:rPr>
      </w:pPr>
      <w:r w:rsidRPr="007F1C00">
        <w:rPr>
          <w:b/>
          <w:bCs/>
          <w:noProof/>
          <w:sz w:val="24"/>
          <w:szCs w:val="32"/>
        </w:rPr>
        <w:t>Der Referent Dr. Kai Noeske von der ESA vor einem Modell des Webb-Teleskops:</w:t>
      </w:r>
    </w:p>
    <w:p w14:paraId="11D65045" w14:textId="487F9746" w:rsidR="007F1C00" w:rsidRDefault="007F1C00" w:rsidP="002943EC">
      <w:pPr>
        <w:tabs>
          <w:tab w:val="left" w:pos="360"/>
        </w:tabs>
        <w:spacing w:line="360" w:lineRule="auto"/>
        <w:jc w:val="both"/>
        <w:rPr>
          <w:noProof/>
        </w:rPr>
      </w:pPr>
      <w:r>
        <w:rPr>
          <w:noProof/>
        </w:rPr>
        <w:drawing>
          <wp:inline distT="0" distB="0" distL="0" distR="0" wp14:anchorId="61DB2B4C" wp14:editId="3018FEC4">
            <wp:extent cx="6019800" cy="3343275"/>
            <wp:effectExtent l="0" t="0" r="0" b="9525"/>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019800" cy="3343275"/>
                    </a:xfrm>
                    <a:prstGeom prst="rect">
                      <a:avLst/>
                    </a:prstGeom>
                  </pic:spPr>
                </pic:pic>
              </a:graphicData>
            </a:graphic>
          </wp:inline>
        </w:drawing>
      </w:r>
    </w:p>
    <w:p w14:paraId="19D73842" w14:textId="77777777" w:rsidR="007F1C00" w:rsidRDefault="007F1C00" w:rsidP="002943EC">
      <w:pPr>
        <w:tabs>
          <w:tab w:val="left" w:pos="360"/>
        </w:tabs>
        <w:spacing w:line="360" w:lineRule="auto"/>
        <w:jc w:val="both"/>
        <w:rPr>
          <w:noProof/>
        </w:rPr>
      </w:pPr>
    </w:p>
    <w:p w14:paraId="209EE97C" w14:textId="090461BE" w:rsidR="00384AD4" w:rsidRDefault="00384AD4" w:rsidP="002943EC">
      <w:pPr>
        <w:tabs>
          <w:tab w:val="left" w:pos="360"/>
        </w:tabs>
        <w:spacing w:line="360" w:lineRule="auto"/>
        <w:jc w:val="both"/>
        <w:rPr>
          <w:noProof/>
        </w:rPr>
      </w:pPr>
    </w:p>
    <w:p w14:paraId="085BA269" w14:textId="74AC8D8C" w:rsidR="00384AD4" w:rsidRDefault="00384AD4" w:rsidP="002943EC">
      <w:pPr>
        <w:tabs>
          <w:tab w:val="left" w:pos="360"/>
        </w:tabs>
        <w:spacing w:line="360" w:lineRule="auto"/>
        <w:jc w:val="both"/>
        <w:rPr>
          <w:noProof/>
        </w:rPr>
      </w:pPr>
    </w:p>
    <w:p w14:paraId="33EBDEE1" w14:textId="2FD7B2AB" w:rsidR="00384AD4" w:rsidRPr="008E0063" w:rsidRDefault="00384AD4" w:rsidP="002943EC">
      <w:pPr>
        <w:tabs>
          <w:tab w:val="left" w:pos="360"/>
        </w:tabs>
        <w:spacing w:line="360" w:lineRule="auto"/>
        <w:jc w:val="both"/>
        <w:rPr>
          <w:rFonts w:ascii="Arial" w:hAnsi="Arial"/>
          <w:b/>
          <w:szCs w:val="18"/>
        </w:rPr>
      </w:pPr>
    </w:p>
    <w:p w14:paraId="67FFC316" w14:textId="271C8782" w:rsidR="00A415D1" w:rsidRPr="008E0063" w:rsidRDefault="00756AB7" w:rsidP="002943EC">
      <w:pPr>
        <w:tabs>
          <w:tab w:val="left" w:pos="360"/>
        </w:tabs>
        <w:spacing w:line="360" w:lineRule="auto"/>
        <w:jc w:val="both"/>
        <w:rPr>
          <w:rFonts w:ascii="Arial" w:hAnsi="Arial"/>
          <w:b/>
          <w:szCs w:val="18"/>
        </w:rPr>
      </w:pPr>
      <w:r w:rsidRPr="008E0063">
        <w:rPr>
          <w:rFonts w:ascii="Arial" w:hAnsi="Arial"/>
          <w:b/>
          <w:szCs w:val="18"/>
        </w:rPr>
        <w:t>Pressekontakt</w:t>
      </w:r>
      <w:r w:rsidR="009A2BF1" w:rsidRPr="008E0063">
        <w:rPr>
          <w:rFonts w:ascii="Arial" w:hAnsi="Arial"/>
          <w:b/>
          <w:szCs w:val="18"/>
        </w:rPr>
        <w:t xml:space="preserve"> Sternwarte</w:t>
      </w:r>
      <w:r w:rsidRPr="008E0063">
        <w:rPr>
          <w:rFonts w:ascii="Arial" w:hAnsi="Arial"/>
          <w:b/>
          <w:szCs w:val="18"/>
        </w:rPr>
        <w:t>:</w:t>
      </w:r>
    </w:p>
    <w:tbl>
      <w:tblPr>
        <w:tblW w:w="9209"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9209"/>
      </w:tblGrid>
      <w:tr w:rsidR="007E6179" w:rsidRPr="008E0063" w14:paraId="05088863" w14:textId="77777777" w:rsidTr="00832F9D">
        <w:tc>
          <w:tcPr>
            <w:tcW w:w="9209" w:type="dxa"/>
            <w:shd w:val="clear" w:color="auto" w:fill="auto"/>
          </w:tcPr>
          <w:p w14:paraId="79341482" w14:textId="1BD3DDF8" w:rsidR="007A15F9" w:rsidRPr="008E0063" w:rsidRDefault="008E79E8" w:rsidP="002943EC">
            <w:pPr>
              <w:tabs>
                <w:tab w:val="left" w:pos="360"/>
                <w:tab w:val="left" w:pos="2385"/>
              </w:tabs>
              <w:jc w:val="both"/>
              <w:rPr>
                <w:rFonts w:ascii="Arial" w:hAnsi="Arial"/>
                <w:szCs w:val="18"/>
              </w:rPr>
            </w:pPr>
            <w:r w:rsidRPr="005A1D3F">
              <w:rPr>
                <w:rFonts w:ascii="Arial" w:eastAsia="Times New Roman" w:hAnsi="Arial" w:cs="Times New Roman"/>
                <w:noProof/>
                <w:sz w:val="22"/>
                <w:szCs w:val="24"/>
                <w:lang w:eastAsia="de-DE"/>
              </w:rPr>
              <w:drawing>
                <wp:anchor distT="0" distB="0" distL="114300" distR="114300" simplePos="0" relativeHeight="251658240" behindDoc="0" locked="0" layoutInCell="1" allowOverlap="1" wp14:anchorId="75EEC6F2" wp14:editId="53770BFA">
                  <wp:simplePos x="0" y="0"/>
                  <wp:positionH relativeFrom="column">
                    <wp:posOffset>4065905</wp:posOffset>
                  </wp:positionH>
                  <wp:positionV relativeFrom="paragraph">
                    <wp:posOffset>65405</wp:posOffset>
                  </wp:positionV>
                  <wp:extent cx="1620520" cy="517525"/>
                  <wp:effectExtent l="0" t="0" r="0" b="0"/>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Hochschulkommunikation\00_TH\01_Logo\querformat\logo-th-rosenheim-2018_master_quer_2c.jp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1620520" cy="517525"/>
                          </a:xfrm>
                          <a:prstGeom prst="rect">
                            <a:avLst/>
                          </a:prstGeom>
                          <a:noFill/>
                          <a:ln>
                            <a:noFill/>
                          </a:ln>
                        </pic:spPr>
                      </pic:pic>
                    </a:graphicData>
                  </a:graphic>
                </wp:anchor>
              </w:drawing>
            </w:r>
            <w:r w:rsidR="009A2BF1" w:rsidRPr="008E0063">
              <w:rPr>
                <w:rFonts w:ascii="Arial" w:hAnsi="Arial"/>
                <w:szCs w:val="18"/>
              </w:rPr>
              <w:t>Prof. Dr. Elmar Junker</w:t>
            </w:r>
          </w:p>
          <w:p w14:paraId="165D924A" w14:textId="2E228874" w:rsidR="007E6179" w:rsidRPr="008E0063" w:rsidRDefault="009A2BF1" w:rsidP="002943EC">
            <w:pPr>
              <w:tabs>
                <w:tab w:val="left" w:pos="360"/>
                <w:tab w:val="left" w:pos="2385"/>
              </w:tabs>
              <w:jc w:val="both"/>
              <w:rPr>
                <w:rFonts w:ascii="Arial" w:hAnsi="Arial"/>
                <w:szCs w:val="18"/>
              </w:rPr>
            </w:pPr>
            <w:r w:rsidRPr="008E0063">
              <w:rPr>
                <w:rFonts w:ascii="Arial" w:hAnsi="Arial"/>
                <w:szCs w:val="18"/>
              </w:rPr>
              <w:t>Sternwarte</w:t>
            </w:r>
          </w:p>
          <w:p w14:paraId="047B4162" w14:textId="41AE311F" w:rsidR="007E6179" w:rsidRPr="008E0063" w:rsidRDefault="007E6179" w:rsidP="002943EC">
            <w:pPr>
              <w:tabs>
                <w:tab w:val="left" w:pos="360"/>
                <w:tab w:val="left" w:pos="2385"/>
              </w:tabs>
              <w:jc w:val="both"/>
              <w:rPr>
                <w:rFonts w:ascii="Arial" w:hAnsi="Arial"/>
                <w:szCs w:val="18"/>
              </w:rPr>
            </w:pPr>
            <w:r w:rsidRPr="008E0063">
              <w:rPr>
                <w:rFonts w:ascii="Arial" w:hAnsi="Arial"/>
                <w:szCs w:val="18"/>
              </w:rPr>
              <w:t>Technische Hochschule Rosenheim</w:t>
            </w:r>
          </w:p>
          <w:p w14:paraId="3A35510F" w14:textId="7BA1D817" w:rsidR="007E6179" w:rsidRPr="008E0063" w:rsidRDefault="007E6179" w:rsidP="002943EC">
            <w:pPr>
              <w:tabs>
                <w:tab w:val="left" w:pos="360"/>
              </w:tabs>
              <w:jc w:val="both"/>
              <w:rPr>
                <w:rFonts w:ascii="Arial" w:hAnsi="Arial"/>
                <w:szCs w:val="18"/>
              </w:rPr>
            </w:pPr>
            <w:r w:rsidRPr="008E0063">
              <w:rPr>
                <w:rFonts w:ascii="Arial" w:hAnsi="Arial"/>
                <w:szCs w:val="18"/>
              </w:rPr>
              <w:t>Hochschulstraße 1</w:t>
            </w:r>
          </w:p>
          <w:p w14:paraId="2A73805F" w14:textId="072C86E9" w:rsidR="007E6179" w:rsidRPr="008E0063" w:rsidRDefault="007E6179" w:rsidP="002943EC">
            <w:pPr>
              <w:tabs>
                <w:tab w:val="left" w:pos="360"/>
              </w:tabs>
              <w:jc w:val="both"/>
              <w:rPr>
                <w:rFonts w:ascii="Arial" w:hAnsi="Arial"/>
                <w:szCs w:val="18"/>
              </w:rPr>
            </w:pPr>
            <w:r w:rsidRPr="008E0063">
              <w:rPr>
                <w:rFonts w:ascii="Arial" w:hAnsi="Arial"/>
                <w:szCs w:val="18"/>
              </w:rPr>
              <w:t>83024 Rosenheim</w:t>
            </w:r>
          </w:p>
          <w:p w14:paraId="3C299A75" w14:textId="645EA94F" w:rsidR="007E6179" w:rsidRPr="008E0063" w:rsidRDefault="007E6179" w:rsidP="002943EC">
            <w:pPr>
              <w:tabs>
                <w:tab w:val="left" w:pos="360"/>
              </w:tabs>
              <w:jc w:val="both"/>
              <w:rPr>
                <w:rFonts w:ascii="Arial" w:hAnsi="Arial"/>
              </w:rPr>
            </w:pPr>
            <w:r w:rsidRPr="008E0063">
              <w:rPr>
                <w:rFonts w:ascii="Arial" w:hAnsi="Arial"/>
                <w:szCs w:val="18"/>
              </w:rPr>
              <w:t>Tel. +49 8031 – 805</w:t>
            </w:r>
            <w:r w:rsidR="009A2BF1" w:rsidRPr="008E0063">
              <w:rPr>
                <w:rFonts w:ascii="Arial" w:hAnsi="Arial"/>
                <w:szCs w:val="18"/>
              </w:rPr>
              <w:t>-2405</w:t>
            </w:r>
          </w:p>
          <w:p w14:paraId="0DC9EB08" w14:textId="68D3E388" w:rsidR="007E6179" w:rsidRPr="008E0063" w:rsidRDefault="00EB113E" w:rsidP="008E79E8">
            <w:pPr>
              <w:tabs>
                <w:tab w:val="left" w:pos="360"/>
              </w:tabs>
              <w:jc w:val="both"/>
              <w:rPr>
                <w:rFonts w:ascii="Arial" w:hAnsi="Arial"/>
              </w:rPr>
            </w:pPr>
            <w:hyperlink r:id="rId22" w:history="1">
              <w:r w:rsidR="009A2BF1" w:rsidRPr="008E0063">
                <w:rPr>
                  <w:rStyle w:val="Hyperlink"/>
                  <w:rFonts w:ascii="Arial" w:hAnsi="Arial"/>
                </w:rPr>
                <w:t>Elmar.junker@th-rosenheim.de</w:t>
              </w:r>
            </w:hyperlink>
            <w:r w:rsidR="009A2BF1" w:rsidRPr="008E0063">
              <w:rPr>
                <w:rFonts w:ascii="Arial" w:hAnsi="Arial"/>
              </w:rPr>
              <w:t xml:space="preserve"> </w:t>
            </w:r>
            <w:r w:rsidR="008E79E8">
              <w:rPr>
                <w:rFonts w:ascii="Arial" w:hAnsi="Arial"/>
              </w:rPr>
              <w:br/>
            </w:r>
            <w:hyperlink r:id="rId23" w:history="1">
              <w:r w:rsidR="0010274D" w:rsidRPr="00A63BB1">
                <w:rPr>
                  <w:rStyle w:val="Hyperlink"/>
                  <w:rFonts w:ascii="Arial" w:hAnsi="Arial"/>
                  <w:szCs w:val="18"/>
                </w:rPr>
                <w:t>www.sternwarte-rosenheim.de</w:t>
              </w:r>
            </w:hyperlink>
            <w:r w:rsidR="0010274D">
              <w:rPr>
                <w:rFonts w:ascii="Arial" w:hAnsi="Arial"/>
                <w:szCs w:val="18"/>
              </w:rPr>
              <w:t xml:space="preserve"> </w:t>
            </w:r>
            <w:r w:rsidR="009E051E" w:rsidRPr="008E0063">
              <w:rPr>
                <w:rFonts w:ascii="Arial" w:hAnsi="Arial"/>
                <w:szCs w:val="18"/>
              </w:rPr>
              <w:t xml:space="preserve">  </w:t>
            </w:r>
          </w:p>
        </w:tc>
      </w:tr>
    </w:tbl>
    <w:p w14:paraId="23687174" w14:textId="77777777" w:rsidR="002943EC" w:rsidRPr="008E0063" w:rsidRDefault="002943EC" w:rsidP="002943EC">
      <w:pPr>
        <w:jc w:val="both"/>
        <w:rPr>
          <w:rFonts w:ascii="Arial" w:hAnsi="Arial"/>
          <w:sz w:val="16"/>
          <w:szCs w:val="16"/>
        </w:rPr>
      </w:pPr>
    </w:p>
    <w:p w14:paraId="09E43398" w14:textId="3A437D9A" w:rsidR="00A47A24" w:rsidRPr="008E0063" w:rsidRDefault="00A47A24" w:rsidP="00A47A24">
      <w:pPr>
        <w:autoSpaceDE w:val="0"/>
        <w:autoSpaceDN w:val="0"/>
        <w:adjustRightInd w:val="0"/>
        <w:jc w:val="both"/>
        <w:rPr>
          <w:rFonts w:ascii="Arial" w:eastAsia="Times New Roman" w:hAnsi="Arial"/>
          <w:color w:val="000000"/>
          <w:sz w:val="16"/>
          <w:szCs w:val="16"/>
          <w:lang w:eastAsia="de-DE"/>
        </w:rPr>
      </w:pPr>
      <w:r w:rsidRPr="008E0063">
        <w:rPr>
          <w:rFonts w:ascii="Arial" w:eastAsia="Times New Roman" w:hAnsi="Arial"/>
          <w:color w:val="000000"/>
          <w:sz w:val="16"/>
          <w:szCs w:val="16"/>
          <w:lang w:eastAsia="de-DE"/>
        </w:rPr>
        <w:t>Die Technische Hochschule Rosenheim verbindet als eine der wichtigsten Bildungsstätten Südostbayerns ein regionales Profil mit internationalem Renommee. Ihre Kernkompetenzen liegen in den Bereichen Technik, Wirtschaft, Gestaltung, Gesundheit und Soziales. Acht Fakultäten bieten in über 30 Bachelor- und Masterstudiengängen eine anwendungs- und praxisbezogene Ausbildung an. Die rund 6.</w:t>
      </w:r>
      <w:r w:rsidR="00E24EE0">
        <w:rPr>
          <w:rFonts w:ascii="Arial" w:eastAsia="Times New Roman" w:hAnsi="Arial"/>
          <w:color w:val="000000"/>
          <w:sz w:val="16"/>
          <w:szCs w:val="16"/>
          <w:lang w:eastAsia="de-DE"/>
        </w:rPr>
        <w:t>5</w:t>
      </w:r>
      <w:r w:rsidRPr="008E0063">
        <w:rPr>
          <w:rFonts w:ascii="Arial" w:eastAsia="Times New Roman" w:hAnsi="Arial"/>
          <w:color w:val="000000"/>
          <w:sz w:val="16"/>
          <w:szCs w:val="16"/>
          <w:lang w:eastAsia="de-DE"/>
        </w:rPr>
        <w:t xml:space="preserve">00 Studierenden profitieren von einer hervorragenden technischen Ausstattung der Werkstätten und Laboratorien, der intensiven persönlichen Betreuung und einer anspruchsvollen Lehre, die ihnen überdurchschnittlich gute Karriereperspektiven eröffnet. Im </w:t>
      </w:r>
      <w:r w:rsidR="00E55A72" w:rsidRPr="008E0063">
        <w:rPr>
          <w:rFonts w:ascii="Arial" w:eastAsia="Times New Roman" w:hAnsi="Arial"/>
          <w:color w:val="000000"/>
          <w:sz w:val="16"/>
          <w:szCs w:val="16"/>
          <w:lang w:eastAsia="de-DE"/>
        </w:rPr>
        <w:t>Sommersemester</w:t>
      </w:r>
      <w:r w:rsidRPr="008E0063">
        <w:rPr>
          <w:rFonts w:ascii="Arial" w:eastAsia="Times New Roman" w:hAnsi="Arial"/>
          <w:color w:val="000000"/>
          <w:sz w:val="16"/>
          <w:szCs w:val="16"/>
          <w:lang w:eastAsia="de-DE"/>
        </w:rPr>
        <w:t xml:space="preserve"> 20</w:t>
      </w:r>
      <w:r w:rsidR="009A2BF1" w:rsidRPr="008E0063">
        <w:rPr>
          <w:rFonts w:ascii="Arial" w:eastAsia="Times New Roman" w:hAnsi="Arial"/>
          <w:color w:val="000000"/>
          <w:sz w:val="16"/>
          <w:szCs w:val="16"/>
          <w:lang w:eastAsia="de-DE"/>
        </w:rPr>
        <w:t>2</w:t>
      </w:r>
      <w:r w:rsidR="00E24EE0">
        <w:rPr>
          <w:rFonts w:ascii="Arial" w:eastAsia="Times New Roman" w:hAnsi="Arial"/>
          <w:color w:val="000000"/>
          <w:sz w:val="16"/>
          <w:szCs w:val="16"/>
          <w:lang w:eastAsia="de-DE"/>
        </w:rPr>
        <w:t>3</w:t>
      </w:r>
      <w:r w:rsidRPr="008E0063">
        <w:rPr>
          <w:rFonts w:ascii="Arial" w:eastAsia="Times New Roman" w:hAnsi="Arial"/>
          <w:color w:val="000000"/>
          <w:sz w:val="16"/>
          <w:szCs w:val="16"/>
          <w:lang w:eastAsia="de-DE"/>
        </w:rPr>
        <w:t xml:space="preserve"> nehmen </w:t>
      </w:r>
      <w:r w:rsidR="00E24EE0">
        <w:rPr>
          <w:rFonts w:ascii="Arial" w:eastAsia="Times New Roman" w:hAnsi="Arial"/>
          <w:color w:val="000000"/>
          <w:sz w:val="16"/>
          <w:szCs w:val="16"/>
          <w:lang w:eastAsia="de-DE"/>
        </w:rPr>
        <w:t>rund 200</w:t>
      </w:r>
      <w:r w:rsidRPr="008E0063">
        <w:rPr>
          <w:rFonts w:ascii="Arial" w:eastAsia="Times New Roman" w:hAnsi="Arial"/>
          <w:color w:val="000000"/>
          <w:sz w:val="16"/>
          <w:szCs w:val="16"/>
          <w:lang w:eastAsia="de-DE"/>
        </w:rPr>
        <w:t xml:space="preserve"> Professorinnen und Professoren Aufgaben in </w:t>
      </w:r>
      <w:r w:rsidR="00E55A72" w:rsidRPr="008E0063">
        <w:rPr>
          <w:rFonts w:ascii="Arial" w:eastAsia="Times New Roman" w:hAnsi="Arial"/>
          <w:color w:val="000000"/>
          <w:sz w:val="16"/>
          <w:szCs w:val="16"/>
          <w:lang w:eastAsia="de-DE"/>
        </w:rPr>
        <w:t>Lehre und Forschung</w:t>
      </w:r>
      <w:r w:rsidRPr="008E0063">
        <w:rPr>
          <w:rFonts w:ascii="Arial" w:eastAsia="Times New Roman" w:hAnsi="Arial"/>
          <w:color w:val="000000"/>
          <w:sz w:val="16"/>
          <w:szCs w:val="16"/>
          <w:lang w:eastAsia="de-DE"/>
        </w:rPr>
        <w:t xml:space="preserve"> wahr.</w:t>
      </w:r>
    </w:p>
    <w:p w14:paraId="004754D8" w14:textId="3D0BC78D" w:rsidR="00147F87" w:rsidRPr="008E0063" w:rsidRDefault="00147F87" w:rsidP="004F770B">
      <w:pPr>
        <w:jc w:val="both"/>
        <w:rPr>
          <w:rFonts w:ascii="Arial" w:hAnsi="Arial"/>
          <w:sz w:val="16"/>
          <w:szCs w:val="16"/>
        </w:rPr>
      </w:pPr>
    </w:p>
    <w:sectPr w:rsidR="00147F87" w:rsidRPr="008E0063" w:rsidSect="00DF38A3">
      <w:headerReference w:type="default" r:id="rId24"/>
      <w:footerReference w:type="default" r:id="rId25"/>
      <w:headerReference w:type="first" r:id="rId26"/>
      <w:footerReference w:type="first" r:id="rId27"/>
      <w:pgSz w:w="11906" w:h="16838" w:code="9"/>
      <w:pgMar w:top="1304" w:right="1134" w:bottom="142" w:left="1134" w:header="568" w:footer="14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F920C3" w14:textId="77777777" w:rsidR="00EB113E" w:rsidRDefault="00EB113E">
      <w:r>
        <w:separator/>
      </w:r>
    </w:p>
  </w:endnote>
  <w:endnote w:type="continuationSeparator" w:id="0">
    <w:p w14:paraId="2A434AAD" w14:textId="77777777" w:rsidR="00EB113E" w:rsidRDefault="00EB11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Times  Roman">
    <w:altName w:val="Times New Roman"/>
    <w:charset w:val="00"/>
    <w:family w:val="auto"/>
    <w:pitch w:val="default"/>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1FA15B" w14:textId="67041668" w:rsidR="00544E73" w:rsidRDefault="00541B3F" w:rsidP="00544E73">
    <w:pPr>
      <w:pStyle w:val="Fuzeile"/>
      <w:jc w:val="right"/>
      <w:rPr>
        <w:sz w:val="16"/>
        <w:szCs w:val="16"/>
      </w:rPr>
    </w:pPr>
    <w:r>
      <w:rPr>
        <w:sz w:val="16"/>
        <w:szCs w:val="16"/>
      </w:rPr>
      <w:tab/>
    </w:r>
    <w:r w:rsidR="005E2121">
      <w:rPr>
        <w:sz w:val="16"/>
        <w:szCs w:val="16"/>
      </w:rPr>
      <w:fldChar w:fldCharType="begin"/>
    </w:r>
    <w:r w:rsidR="005E2121">
      <w:rPr>
        <w:sz w:val="16"/>
        <w:szCs w:val="16"/>
      </w:rPr>
      <w:instrText xml:space="preserve"> TIME \@ "dddd, d. MMMM yyyy" </w:instrText>
    </w:r>
    <w:r w:rsidR="005E2121">
      <w:rPr>
        <w:sz w:val="16"/>
        <w:szCs w:val="16"/>
      </w:rPr>
      <w:fldChar w:fldCharType="separate"/>
    </w:r>
    <w:r w:rsidR="008317AA">
      <w:rPr>
        <w:noProof/>
        <w:sz w:val="16"/>
        <w:szCs w:val="16"/>
      </w:rPr>
      <w:t>Dienstag, 6. Juni 2023</w:t>
    </w:r>
    <w:r w:rsidR="005E2121">
      <w:rPr>
        <w:sz w:val="16"/>
        <w:szCs w:val="16"/>
      </w:rPr>
      <w:fldChar w:fldCharType="end"/>
    </w:r>
    <w:r w:rsidR="00544E73">
      <w:rPr>
        <w:sz w:val="16"/>
        <w:szCs w:val="16"/>
      </w:rPr>
      <w:tab/>
      <w:t>S</w:t>
    </w:r>
    <w:r w:rsidR="00544E73" w:rsidRPr="00544E73">
      <w:rPr>
        <w:sz w:val="16"/>
        <w:szCs w:val="16"/>
      </w:rPr>
      <w:t xml:space="preserve">eite </w:t>
    </w:r>
    <w:r w:rsidR="00544E73" w:rsidRPr="00544E73">
      <w:rPr>
        <w:b/>
        <w:bCs/>
        <w:sz w:val="16"/>
        <w:szCs w:val="16"/>
      </w:rPr>
      <w:fldChar w:fldCharType="begin"/>
    </w:r>
    <w:r w:rsidR="00544E73" w:rsidRPr="00544E73">
      <w:rPr>
        <w:b/>
        <w:bCs/>
        <w:sz w:val="16"/>
        <w:szCs w:val="16"/>
      </w:rPr>
      <w:instrText>PAGE  \* Arabic  \* MERGEFORMAT</w:instrText>
    </w:r>
    <w:r w:rsidR="00544E73" w:rsidRPr="00544E73">
      <w:rPr>
        <w:b/>
        <w:bCs/>
        <w:sz w:val="16"/>
        <w:szCs w:val="16"/>
      </w:rPr>
      <w:fldChar w:fldCharType="separate"/>
    </w:r>
    <w:r w:rsidR="0091445E">
      <w:rPr>
        <w:b/>
        <w:bCs/>
        <w:noProof/>
        <w:sz w:val="16"/>
        <w:szCs w:val="16"/>
      </w:rPr>
      <w:t>2</w:t>
    </w:r>
    <w:r w:rsidR="00544E73" w:rsidRPr="00544E73">
      <w:rPr>
        <w:b/>
        <w:bCs/>
        <w:sz w:val="16"/>
        <w:szCs w:val="16"/>
      </w:rPr>
      <w:fldChar w:fldCharType="end"/>
    </w:r>
    <w:r w:rsidR="00544E73" w:rsidRPr="00544E73">
      <w:rPr>
        <w:sz w:val="16"/>
        <w:szCs w:val="16"/>
      </w:rPr>
      <w:t xml:space="preserve"> von </w:t>
    </w:r>
    <w:r w:rsidR="00544E73" w:rsidRPr="00544E73">
      <w:rPr>
        <w:b/>
        <w:bCs/>
        <w:sz w:val="16"/>
        <w:szCs w:val="16"/>
      </w:rPr>
      <w:fldChar w:fldCharType="begin"/>
    </w:r>
    <w:r w:rsidR="00544E73" w:rsidRPr="00544E73">
      <w:rPr>
        <w:b/>
        <w:bCs/>
        <w:sz w:val="16"/>
        <w:szCs w:val="16"/>
      </w:rPr>
      <w:instrText>NUMPAGES  \* Arabic  \* MERGEFORMAT</w:instrText>
    </w:r>
    <w:r w:rsidR="00544E73" w:rsidRPr="00544E73">
      <w:rPr>
        <w:b/>
        <w:bCs/>
        <w:sz w:val="16"/>
        <w:szCs w:val="16"/>
      </w:rPr>
      <w:fldChar w:fldCharType="separate"/>
    </w:r>
    <w:r w:rsidR="0091445E">
      <w:rPr>
        <w:b/>
        <w:bCs/>
        <w:noProof/>
        <w:sz w:val="16"/>
        <w:szCs w:val="16"/>
      </w:rPr>
      <w:t>2</w:t>
    </w:r>
    <w:r w:rsidR="00544E73" w:rsidRPr="00544E73">
      <w:rPr>
        <w:b/>
        <w:bCs/>
        <w:sz w:val="16"/>
        <w:szCs w:val="16"/>
      </w:rPr>
      <w:fldChar w:fldCharType="end"/>
    </w:r>
  </w:p>
  <w:p w14:paraId="327DE2D2" w14:textId="77777777" w:rsidR="00544E73" w:rsidRPr="00544E73" w:rsidRDefault="00544E73" w:rsidP="00544E73">
    <w:pPr>
      <w:pStyle w:val="Fuzeile"/>
      <w:jc w:val="right"/>
      <w:rPr>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7C9655" w14:textId="6E259491" w:rsidR="00544E73" w:rsidRDefault="00544E73" w:rsidP="00544E73">
    <w:pPr>
      <w:pStyle w:val="Fuzeile"/>
      <w:jc w:val="right"/>
      <w:rPr>
        <w:sz w:val="16"/>
        <w:szCs w:val="16"/>
      </w:rPr>
    </w:pPr>
    <w:r>
      <w:rPr>
        <w:sz w:val="16"/>
        <w:szCs w:val="16"/>
      </w:rPr>
      <w:tab/>
    </w:r>
    <w:r w:rsidR="00837B41">
      <w:rPr>
        <w:sz w:val="16"/>
        <w:szCs w:val="16"/>
      </w:rPr>
      <w:fldChar w:fldCharType="begin"/>
    </w:r>
    <w:r w:rsidR="00837B41">
      <w:rPr>
        <w:sz w:val="16"/>
        <w:szCs w:val="16"/>
      </w:rPr>
      <w:instrText xml:space="preserve"> TIME \@ "dddd, d. MMMM yyyy" </w:instrText>
    </w:r>
    <w:r w:rsidR="00837B41">
      <w:rPr>
        <w:sz w:val="16"/>
        <w:szCs w:val="16"/>
      </w:rPr>
      <w:fldChar w:fldCharType="separate"/>
    </w:r>
    <w:r w:rsidR="008317AA">
      <w:rPr>
        <w:noProof/>
        <w:sz w:val="16"/>
        <w:szCs w:val="16"/>
      </w:rPr>
      <w:t>Dienstag, 6. Juni 2023</w:t>
    </w:r>
    <w:r w:rsidR="00837B41">
      <w:rPr>
        <w:sz w:val="16"/>
        <w:szCs w:val="16"/>
      </w:rPr>
      <w:fldChar w:fldCharType="end"/>
    </w:r>
    <w:r>
      <w:rPr>
        <w:sz w:val="16"/>
        <w:szCs w:val="16"/>
      </w:rPr>
      <w:tab/>
      <w:t>S</w:t>
    </w:r>
    <w:r w:rsidRPr="00544E73">
      <w:rPr>
        <w:sz w:val="16"/>
        <w:szCs w:val="16"/>
      </w:rPr>
      <w:t xml:space="preserve">eite </w:t>
    </w:r>
    <w:r w:rsidRPr="00544E73">
      <w:rPr>
        <w:b/>
        <w:bCs/>
        <w:sz w:val="16"/>
        <w:szCs w:val="16"/>
      </w:rPr>
      <w:fldChar w:fldCharType="begin"/>
    </w:r>
    <w:r w:rsidRPr="00544E73">
      <w:rPr>
        <w:b/>
        <w:bCs/>
        <w:sz w:val="16"/>
        <w:szCs w:val="16"/>
      </w:rPr>
      <w:instrText>PAGE  \* Arabic  \* MERGEFORMAT</w:instrText>
    </w:r>
    <w:r w:rsidRPr="00544E73">
      <w:rPr>
        <w:b/>
        <w:bCs/>
        <w:sz w:val="16"/>
        <w:szCs w:val="16"/>
      </w:rPr>
      <w:fldChar w:fldCharType="separate"/>
    </w:r>
    <w:r w:rsidR="0091445E">
      <w:rPr>
        <w:b/>
        <w:bCs/>
        <w:noProof/>
        <w:sz w:val="16"/>
        <w:szCs w:val="16"/>
      </w:rPr>
      <w:t>1</w:t>
    </w:r>
    <w:r w:rsidRPr="00544E73">
      <w:rPr>
        <w:b/>
        <w:bCs/>
        <w:sz w:val="16"/>
        <w:szCs w:val="16"/>
      </w:rPr>
      <w:fldChar w:fldCharType="end"/>
    </w:r>
    <w:r w:rsidRPr="00544E73">
      <w:rPr>
        <w:sz w:val="16"/>
        <w:szCs w:val="16"/>
      </w:rPr>
      <w:t xml:space="preserve"> von </w:t>
    </w:r>
    <w:r w:rsidRPr="00544E73">
      <w:rPr>
        <w:b/>
        <w:bCs/>
        <w:sz w:val="16"/>
        <w:szCs w:val="16"/>
      </w:rPr>
      <w:fldChar w:fldCharType="begin"/>
    </w:r>
    <w:r w:rsidRPr="00544E73">
      <w:rPr>
        <w:b/>
        <w:bCs/>
        <w:sz w:val="16"/>
        <w:szCs w:val="16"/>
      </w:rPr>
      <w:instrText>NUMPAGES  \* Arabic  \* MERGEFORMAT</w:instrText>
    </w:r>
    <w:r w:rsidRPr="00544E73">
      <w:rPr>
        <w:b/>
        <w:bCs/>
        <w:sz w:val="16"/>
        <w:szCs w:val="16"/>
      </w:rPr>
      <w:fldChar w:fldCharType="separate"/>
    </w:r>
    <w:r w:rsidR="0091445E">
      <w:rPr>
        <w:b/>
        <w:bCs/>
        <w:noProof/>
        <w:sz w:val="16"/>
        <w:szCs w:val="16"/>
      </w:rPr>
      <w:t>2</w:t>
    </w:r>
    <w:r w:rsidRPr="00544E73">
      <w:rPr>
        <w:b/>
        <w:bCs/>
        <w:sz w:val="16"/>
        <w:szCs w:val="16"/>
      </w:rPr>
      <w:fldChar w:fldCharType="end"/>
    </w:r>
  </w:p>
  <w:p w14:paraId="35D5D1CA" w14:textId="77777777" w:rsidR="00544E73" w:rsidRPr="00544E73" w:rsidRDefault="00544E73" w:rsidP="00544E73">
    <w:pPr>
      <w:pStyle w:val="Fuzeile"/>
      <w:jc w:val="right"/>
      <w:rPr>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1C63A1" w14:textId="77777777" w:rsidR="00EB113E" w:rsidRDefault="00EB113E">
      <w:r>
        <w:separator/>
      </w:r>
    </w:p>
  </w:footnote>
  <w:footnote w:type="continuationSeparator" w:id="0">
    <w:p w14:paraId="444794BE" w14:textId="77777777" w:rsidR="00EB113E" w:rsidRDefault="00EB113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306" w:type="dxa"/>
      <w:tblInd w:w="-336" w:type="dxa"/>
      <w:tblCellMar>
        <w:left w:w="70" w:type="dxa"/>
        <w:right w:w="70" w:type="dxa"/>
      </w:tblCellMar>
      <w:tblLook w:val="0000" w:firstRow="0" w:lastRow="0" w:firstColumn="0" w:lastColumn="0" w:noHBand="0" w:noVBand="0"/>
    </w:tblPr>
    <w:tblGrid>
      <w:gridCol w:w="10152"/>
      <w:gridCol w:w="154"/>
    </w:tblGrid>
    <w:tr w:rsidR="00960D5B" w14:paraId="7F748EA4" w14:textId="77777777">
      <w:tc>
        <w:tcPr>
          <w:tcW w:w="4434" w:type="dxa"/>
        </w:tcPr>
        <w:tbl>
          <w:tblPr>
            <w:tblW w:w="10012" w:type="dxa"/>
            <w:tblCellMar>
              <w:left w:w="70" w:type="dxa"/>
              <w:right w:w="70" w:type="dxa"/>
            </w:tblCellMar>
            <w:tblLook w:val="0000" w:firstRow="0" w:lastRow="0" w:firstColumn="0" w:lastColumn="0" w:noHBand="0" w:noVBand="0"/>
          </w:tblPr>
          <w:tblGrid>
            <w:gridCol w:w="4372"/>
            <w:gridCol w:w="5640"/>
          </w:tblGrid>
          <w:tr w:rsidR="00176DA2" w14:paraId="28011F14" w14:textId="77777777" w:rsidTr="00987AE9">
            <w:trPr>
              <w:trHeight w:val="995"/>
            </w:trPr>
            <w:tc>
              <w:tcPr>
                <w:tcW w:w="4372" w:type="dxa"/>
              </w:tcPr>
              <w:p w14:paraId="4FBE2F0A" w14:textId="5DABEB6A" w:rsidR="00176DA2" w:rsidRPr="009B5CAE" w:rsidRDefault="00176DA2" w:rsidP="00544E73">
                <w:pPr>
                  <w:ind w:left="196"/>
                  <w:rPr>
                    <w:lang w:eastAsia="de-DE"/>
                  </w:rPr>
                </w:pPr>
              </w:p>
            </w:tc>
            <w:tc>
              <w:tcPr>
                <w:tcW w:w="5640" w:type="dxa"/>
              </w:tcPr>
              <w:p w14:paraId="2518CB10" w14:textId="4AFAB835" w:rsidR="00176DA2" w:rsidRDefault="008E79E8" w:rsidP="00176DA2">
                <w:pPr>
                  <w:pStyle w:val="Kopfzeile"/>
                  <w:tabs>
                    <w:tab w:val="left" w:pos="8136"/>
                  </w:tabs>
                  <w:spacing w:before="60"/>
                  <w:ind w:right="284"/>
                  <w:jc w:val="right"/>
                  <w:rPr>
                    <w:rFonts w:ascii="Arial" w:eastAsia="Times New Roman" w:hAnsi="Arial" w:cs="Times New Roman"/>
                    <w:sz w:val="22"/>
                    <w:szCs w:val="24"/>
                    <w:lang w:eastAsia="de-DE"/>
                  </w:rPr>
                </w:pPr>
                <w:r>
                  <w:rPr>
                    <w:noProof/>
                  </w:rPr>
                  <w:drawing>
                    <wp:anchor distT="0" distB="0" distL="114300" distR="114300" simplePos="0" relativeHeight="251658752" behindDoc="0" locked="0" layoutInCell="1" allowOverlap="1" wp14:anchorId="0F79ACC3" wp14:editId="06A22D18">
                      <wp:simplePos x="0" y="0"/>
                      <wp:positionH relativeFrom="column">
                        <wp:posOffset>-26035</wp:posOffset>
                      </wp:positionH>
                      <wp:positionV relativeFrom="paragraph">
                        <wp:posOffset>-8255</wp:posOffset>
                      </wp:positionV>
                      <wp:extent cx="3407884" cy="801585"/>
                      <wp:effectExtent l="0" t="0" r="2540" b="0"/>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3407884" cy="801585"/>
                              </a:xfrm>
                              <a:prstGeom prst="rect">
                                <a:avLst/>
                              </a:prstGeom>
                            </pic:spPr>
                          </pic:pic>
                        </a:graphicData>
                      </a:graphic>
                    </wp:anchor>
                  </w:drawing>
                </w:r>
                <w:r w:rsidR="00176DA2" w:rsidRPr="005A1D3F">
                  <w:rPr>
                    <w:rFonts w:ascii="Arial" w:eastAsia="Times New Roman" w:hAnsi="Arial" w:cs="Times New Roman"/>
                    <w:noProof/>
                    <w:sz w:val="22"/>
                    <w:szCs w:val="24"/>
                    <w:lang w:eastAsia="de-DE"/>
                  </w:rPr>
                  <w:drawing>
                    <wp:inline distT="0" distB="0" distL="0" distR="0" wp14:anchorId="4E11FEE2" wp14:editId="00C71E9B">
                      <wp:extent cx="1620567" cy="517999"/>
                      <wp:effectExtent l="0" t="0" r="0" b="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Hochschulkommunikation\00_TH\01_Logo\querformat\logo-th-rosenheim-2018_master_quer_2c.jpg"/>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1647606" cy="526642"/>
                              </a:xfrm>
                              <a:prstGeom prst="rect">
                                <a:avLst/>
                              </a:prstGeom>
                              <a:noFill/>
                              <a:ln>
                                <a:noFill/>
                              </a:ln>
                            </pic:spPr>
                          </pic:pic>
                        </a:graphicData>
                      </a:graphic>
                    </wp:inline>
                  </w:drawing>
                </w:r>
              </w:p>
              <w:p w14:paraId="4E1F7610" w14:textId="1E405565" w:rsidR="00CF40C5" w:rsidRPr="00560C0E" w:rsidRDefault="00CF40C5" w:rsidP="00176DA2">
                <w:pPr>
                  <w:pStyle w:val="Kopfzeile"/>
                  <w:tabs>
                    <w:tab w:val="left" w:pos="8136"/>
                  </w:tabs>
                  <w:spacing w:before="60"/>
                  <w:ind w:right="284"/>
                  <w:jc w:val="right"/>
                  <w:rPr>
                    <w:rFonts w:ascii="Arial" w:eastAsia="Times New Roman" w:hAnsi="Arial" w:cs="Times New Roman"/>
                    <w:sz w:val="22"/>
                    <w:szCs w:val="24"/>
                    <w:lang w:eastAsia="de-DE"/>
                  </w:rPr>
                </w:pPr>
              </w:p>
            </w:tc>
          </w:tr>
        </w:tbl>
        <w:p w14:paraId="106F87FE" w14:textId="77777777" w:rsidR="00960D5B" w:rsidRPr="00560C0E" w:rsidRDefault="00960D5B">
          <w:pPr>
            <w:pStyle w:val="berschrift1"/>
            <w:rPr>
              <w:rFonts w:ascii="Arial" w:eastAsia="Times New Roman" w:hAnsi="Arial" w:cs="Times New Roman"/>
              <w:szCs w:val="24"/>
              <w:lang w:eastAsia="de-DE"/>
            </w:rPr>
          </w:pPr>
        </w:p>
      </w:tc>
      <w:tc>
        <w:tcPr>
          <w:tcW w:w="5872" w:type="dxa"/>
        </w:tcPr>
        <w:p w14:paraId="21C0E096" w14:textId="581CAD35" w:rsidR="00960D5B" w:rsidRPr="00560C0E" w:rsidRDefault="00960D5B">
          <w:pPr>
            <w:pStyle w:val="Kopfzeile"/>
            <w:tabs>
              <w:tab w:val="left" w:pos="8136"/>
            </w:tabs>
            <w:spacing w:before="60"/>
            <w:ind w:right="284"/>
            <w:jc w:val="right"/>
            <w:rPr>
              <w:rFonts w:ascii="Arial" w:eastAsia="Times New Roman" w:hAnsi="Arial" w:cs="Times New Roman"/>
              <w:sz w:val="22"/>
              <w:szCs w:val="24"/>
              <w:lang w:eastAsia="de-DE"/>
            </w:rPr>
          </w:pPr>
        </w:p>
      </w:tc>
    </w:tr>
  </w:tbl>
  <w:p w14:paraId="3591139A" w14:textId="1F34C022" w:rsidR="00960D5B" w:rsidRDefault="00847AEC">
    <w:pPr>
      <w:pStyle w:val="Kopfzeile"/>
      <w:tabs>
        <w:tab w:val="left" w:pos="8136"/>
      </w:tabs>
      <w:rPr>
        <w:sz w:val="16"/>
      </w:rPr>
    </w:pPr>
    <w:r>
      <w:rPr>
        <w:noProof/>
        <w:lang w:eastAsia="de-DE"/>
      </w:rPr>
      <mc:AlternateContent>
        <mc:Choice Requires="wps">
          <w:drawing>
            <wp:anchor distT="0" distB="0" distL="114300" distR="114300" simplePos="0" relativeHeight="251657728" behindDoc="0" locked="1" layoutInCell="0" allowOverlap="1" wp14:anchorId="3D0CE6E0" wp14:editId="3301E150">
              <wp:simplePos x="0" y="0"/>
              <wp:positionH relativeFrom="page">
                <wp:posOffset>5857240</wp:posOffset>
              </wp:positionH>
              <wp:positionV relativeFrom="page">
                <wp:posOffset>2049145</wp:posOffset>
              </wp:positionV>
              <wp:extent cx="1705610" cy="2057400"/>
              <wp:effectExtent l="0" t="0" r="0" b="0"/>
              <wp:wrapNone/>
              <wp:docPr id="1"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5610" cy="2057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2720FE" w14:textId="77777777" w:rsidR="00960D5B" w:rsidRDefault="00847AEC">
                          <w:pPr>
                            <w:ind w:left="3232"/>
                            <w:rPr>
                              <w:noProof/>
                              <w:sz w:val="14"/>
                            </w:rPr>
                          </w:pPr>
                          <w:r>
                            <w:rPr>
                              <w:noProof/>
                              <w:lang w:eastAsia="de-DE"/>
                            </w:rPr>
                            <w:drawing>
                              <wp:inline distT="0" distB="0" distL="0" distR="0" wp14:anchorId="73EA4937" wp14:editId="7E07B026">
                                <wp:extent cx="182880" cy="91440"/>
                                <wp:effectExtent l="0" t="0" r="7620" b="3810"/>
                                <wp:docPr id="36" name="Bild 3" descr="Quadrat_p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descr="Quadrat_plus"/>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82880" cy="91440"/>
                                        </a:xfrm>
                                        <a:prstGeom prst="rect">
                                          <a:avLst/>
                                        </a:prstGeom>
                                        <a:noFill/>
                                        <a:ln>
                                          <a:noFill/>
                                        </a:ln>
                                      </pic:spPr>
                                    </pic:pic>
                                  </a:graphicData>
                                </a:graphic>
                              </wp:inline>
                            </w:drawing>
                          </w:r>
                          <w:r w:rsidR="00960D5B">
                            <w:rPr>
                              <w:noProof/>
                              <w:sz w:val="14"/>
                            </w:rPr>
                            <w:t>ftsingenieuwesen lgemeinwissenschaften</w:t>
                          </w:r>
                        </w:p>
                        <w:p w14:paraId="382986F7" w14:textId="77777777" w:rsidR="00960D5B" w:rsidRDefault="00960D5B">
                          <w:pPr>
                            <w:ind w:left="3232"/>
                            <w:rPr>
                              <w:noProof/>
                              <w:sz w:val="14"/>
                            </w:rPr>
                          </w:pPr>
                          <w:r>
                            <w:rPr>
                              <w:noProof/>
                              <w:sz w:val="14"/>
                            </w:rPr>
                            <w:t>Betriebswirtschaft</w:t>
                          </w:r>
                        </w:p>
                        <w:p w14:paraId="2C2B91A4" w14:textId="77777777" w:rsidR="00960D5B" w:rsidRDefault="00960D5B">
                          <w:pPr>
                            <w:ind w:left="3232"/>
                            <w:rPr>
                              <w:noProof/>
                              <w:sz w:val="14"/>
                            </w:rPr>
                          </w:pPr>
                          <w:r>
                            <w:rPr>
                              <w:noProof/>
                              <w:sz w:val="14"/>
                            </w:rPr>
                            <w:t>Elektrotechnik</w:t>
                          </w:r>
                        </w:p>
                        <w:p w14:paraId="1E7F073D" w14:textId="77777777" w:rsidR="00960D5B" w:rsidRDefault="00960D5B">
                          <w:pPr>
                            <w:ind w:left="3232"/>
                            <w:rPr>
                              <w:noProof/>
                              <w:sz w:val="14"/>
                            </w:rPr>
                          </w:pPr>
                          <w:r>
                            <w:rPr>
                              <w:noProof/>
                              <w:sz w:val="14"/>
                            </w:rPr>
                            <w:t>Holzbau und Ausbau</w:t>
                          </w:r>
                        </w:p>
                        <w:p w14:paraId="0A456DA7" w14:textId="77777777" w:rsidR="00960D5B" w:rsidRDefault="00960D5B">
                          <w:pPr>
                            <w:ind w:left="3232"/>
                            <w:rPr>
                              <w:noProof/>
                              <w:sz w:val="14"/>
                            </w:rPr>
                          </w:pPr>
                          <w:r>
                            <w:rPr>
                              <w:noProof/>
                              <w:sz w:val="14"/>
                            </w:rPr>
                            <w:t>Holztechnik</w:t>
                          </w:r>
                        </w:p>
                        <w:p w14:paraId="248C65E1" w14:textId="77777777" w:rsidR="00960D5B" w:rsidRDefault="00960D5B">
                          <w:pPr>
                            <w:ind w:left="3232"/>
                            <w:rPr>
                              <w:noProof/>
                              <w:sz w:val="14"/>
                            </w:rPr>
                          </w:pPr>
                          <w:r>
                            <w:rPr>
                              <w:noProof/>
                              <w:sz w:val="14"/>
                            </w:rPr>
                            <w:t>Informatik</w:t>
                          </w:r>
                        </w:p>
                        <w:p w14:paraId="392D23C8" w14:textId="77777777" w:rsidR="00960D5B" w:rsidRDefault="00960D5B">
                          <w:pPr>
                            <w:ind w:left="3232"/>
                            <w:rPr>
                              <w:noProof/>
                              <w:sz w:val="14"/>
                            </w:rPr>
                          </w:pPr>
                          <w:r>
                            <w:rPr>
                              <w:noProof/>
                              <w:sz w:val="14"/>
                            </w:rPr>
                            <w:t>Innenarchitektur</w:t>
                          </w:r>
                        </w:p>
                        <w:p w14:paraId="13C28E98" w14:textId="77777777" w:rsidR="00960D5B" w:rsidRDefault="00960D5B">
                          <w:pPr>
                            <w:ind w:left="3232"/>
                            <w:rPr>
                              <w:noProof/>
                              <w:sz w:val="14"/>
                            </w:rPr>
                          </w:pPr>
                          <w:r>
                            <w:rPr>
                              <w:noProof/>
                              <w:sz w:val="14"/>
                            </w:rPr>
                            <w:t>Kunststofftechnik</w:t>
                          </w:r>
                        </w:p>
                        <w:p w14:paraId="29E51604" w14:textId="77777777" w:rsidR="00960D5B" w:rsidRDefault="00960D5B">
                          <w:pPr>
                            <w:ind w:left="3232"/>
                            <w:rPr>
                              <w:noProof/>
                              <w:sz w:val="14"/>
                            </w:rPr>
                          </w:pPr>
                          <w:r>
                            <w:rPr>
                              <w:noProof/>
                              <w:sz w:val="14"/>
                            </w:rPr>
                            <w:t>Produktionstechnik</w:t>
                          </w:r>
                        </w:p>
                        <w:p w14:paraId="548A6527" w14:textId="77777777" w:rsidR="00960D5B" w:rsidRDefault="00960D5B">
                          <w:r>
                            <w:rPr>
                              <w:noProof/>
                              <w:sz w:val="14"/>
                            </w:rPr>
                            <w:t>Wirtschaftsingenieurwesen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D0CE6E0" id="_x0000_t202" coordsize="21600,21600" o:spt="202" path="m,l,21600r21600,l21600,xe">
              <v:stroke joinstyle="miter"/>
              <v:path gradientshapeok="t" o:connecttype="rect"/>
            </v:shapetype>
            <v:shape id="Text Box 18" o:spid="_x0000_s1026" type="#_x0000_t202" style="position:absolute;margin-left:461.2pt;margin-top:161.35pt;width:134.3pt;height:162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" o:allowincell="f" filled="f" stroked="f">
              <v:textbox>
                <w:txbxContent>
                  <w:p w14:paraId="402720FE" w14:textId="77777777" w:rsidR="00960D5B" w:rsidRDefault="00847AEC">
                    <w:pPr>
                      <w:ind w:left="3232"/>
                      <w:rPr>
                        <w:noProof/>
                        <w:sz w:val="14"/>
                      </w:rPr>
                    </w:pPr>
                    <w:r>
                      <w:rPr>
                        <w:noProof/>
                        <w:lang w:eastAsia="de-DE"/>
                      </w:rPr>
                      <w:drawing>
                        <wp:inline distT="0" distB="0" distL="0" distR="0" wp14:anchorId="73EA4937" wp14:editId="7E07B026">
                          <wp:extent cx="182880" cy="91440"/>
                          <wp:effectExtent l="0" t="0" r="7620" b="3810"/>
                          <wp:docPr id="36" name="Bild 3" descr="Quadrat_p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descr="Quadrat_plus"/>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82880" cy="91440"/>
                                  </a:xfrm>
                                  <a:prstGeom prst="rect">
                                    <a:avLst/>
                                  </a:prstGeom>
                                  <a:noFill/>
                                  <a:ln>
                                    <a:noFill/>
                                  </a:ln>
                                </pic:spPr>
                              </pic:pic>
                            </a:graphicData>
                          </a:graphic>
                        </wp:inline>
                      </w:drawing>
                    </w:r>
                    <w:r w:rsidR="00960D5B">
                      <w:rPr>
                        <w:noProof/>
                        <w:sz w:val="14"/>
                      </w:rPr>
                      <w:t>ftsingenieuwesen lgemeinwissenschaften</w:t>
                    </w:r>
                  </w:p>
                  <w:p w14:paraId="382986F7" w14:textId="77777777" w:rsidR="00960D5B" w:rsidRDefault="00960D5B">
                    <w:pPr>
                      <w:ind w:left="3232"/>
                      <w:rPr>
                        <w:noProof/>
                        <w:sz w:val="14"/>
                      </w:rPr>
                    </w:pPr>
                    <w:r>
                      <w:rPr>
                        <w:noProof/>
                        <w:sz w:val="14"/>
                      </w:rPr>
                      <w:t>Betriebswirtschaft</w:t>
                    </w:r>
                  </w:p>
                  <w:p w14:paraId="2C2B91A4" w14:textId="77777777" w:rsidR="00960D5B" w:rsidRDefault="00960D5B">
                    <w:pPr>
                      <w:ind w:left="3232"/>
                      <w:rPr>
                        <w:noProof/>
                        <w:sz w:val="14"/>
                      </w:rPr>
                    </w:pPr>
                    <w:r>
                      <w:rPr>
                        <w:noProof/>
                        <w:sz w:val="14"/>
                      </w:rPr>
                      <w:t>Elektrotechnik</w:t>
                    </w:r>
                  </w:p>
                  <w:p w14:paraId="1E7F073D" w14:textId="77777777" w:rsidR="00960D5B" w:rsidRDefault="00960D5B">
                    <w:pPr>
                      <w:ind w:left="3232"/>
                      <w:rPr>
                        <w:noProof/>
                        <w:sz w:val="14"/>
                      </w:rPr>
                    </w:pPr>
                    <w:r>
                      <w:rPr>
                        <w:noProof/>
                        <w:sz w:val="14"/>
                      </w:rPr>
                      <w:t>Holzbau und Ausbau</w:t>
                    </w:r>
                  </w:p>
                  <w:p w14:paraId="0A456DA7" w14:textId="77777777" w:rsidR="00960D5B" w:rsidRDefault="00960D5B">
                    <w:pPr>
                      <w:ind w:left="3232"/>
                      <w:rPr>
                        <w:noProof/>
                        <w:sz w:val="14"/>
                      </w:rPr>
                    </w:pPr>
                    <w:r>
                      <w:rPr>
                        <w:noProof/>
                        <w:sz w:val="14"/>
                      </w:rPr>
                      <w:t>Holztechnik</w:t>
                    </w:r>
                  </w:p>
                  <w:p w14:paraId="248C65E1" w14:textId="77777777" w:rsidR="00960D5B" w:rsidRDefault="00960D5B">
                    <w:pPr>
                      <w:ind w:left="3232"/>
                      <w:rPr>
                        <w:noProof/>
                        <w:sz w:val="14"/>
                      </w:rPr>
                    </w:pPr>
                    <w:r>
                      <w:rPr>
                        <w:noProof/>
                        <w:sz w:val="14"/>
                      </w:rPr>
                      <w:t>Informatik</w:t>
                    </w:r>
                  </w:p>
                  <w:p w14:paraId="392D23C8" w14:textId="77777777" w:rsidR="00960D5B" w:rsidRDefault="00960D5B">
                    <w:pPr>
                      <w:ind w:left="3232"/>
                      <w:rPr>
                        <w:noProof/>
                        <w:sz w:val="14"/>
                      </w:rPr>
                    </w:pPr>
                    <w:r>
                      <w:rPr>
                        <w:noProof/>
                        <w:sz w:val="14"/>
                      </w:rPr>
                      <w:t>Innenarchitektur</w:t>
                    </w:r>
                  </w:p>
                  <w:p w14:paraId="13C28E98" w14:textId="77777777" w:rsidR="00960D5B" w:rsidRDefault="00960D5B">
                    <w:pPr>
                      <w:ind w:left="3232"/>
                      <w:rPr>
                        <w:noProof/>
                        <w:sz w:val="14"/>
                      </w:rPr>
                    </w:pPr>
                    <w:r>
                      <w:rPr>
                        <w:noProof/>
                        <w:sz w:val="14"/>
                      </w:rPr>
                      <w:t>Kunststofftechnik</w:t>
                    </w:r>
                  </w:p>
                  <w:p w14:paraId="29E51604" w14:textId="77777777" w:rsidR="00960D5B" w:rsidRDefault="00960D5B">
                    <w:pPr>
                      <w:ind w:left="3232"/>
                      <w:rPr>
                        <w:noProof/>
                        <w:sz w:val="14"/>
                      </w:rPr>
                    </w:pPr>
                    <w:r>
                      <w:rPr>
                        <w:noProof/>
                        <w:sz w:val="14"/>
                      </w:rPr>
                      <w:t>Produktionstechnik</w:t>
                    </w:r>
                  </w:p>
                  <w:p w14:paraId="548A6527" w14:textId="77777777" w:rsidR="00960D5B" w:rsidRDefault="00960D5B">
                    <w:r>
                      <w:rPr>
                        <w:noProof/>
                        <w:sz w:val="14"/>
                      </w:rPr>
                      <w:t>Wirtschaftsingenieurwesen</w:t>
                    </w:r>
                  </w:p>
                </w:txbxContent>
              </v:textbox>
              <w10:wrap anchorx="page" anchory="page"/>
              <w10:anchorlock/>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597" w:type="dxa"/>
      <w:tblInd w:w="-42" w:type="dxa"/>
      <w:tblCellMar>
        <w:left w:w="70" w:type="dxa"/>
        <w:right w:w="70" w:type="dxa"/>
      </w:tblCellMar>
      <w:tblLook w:val="0000" w:firstRow="0" w:lastRow="0" w:firstColumn="0" w:lastColumn="0" w:noHBand="0" w:noVBand="0"/>
    </w:tblPr>
    <w:tblGrid>
      <w:gridCol w:w="3962"/>
      <w:gridCol w:w="5635"/>
    </w:tblGrid>
    <w:tr w:rsidR="008E57AA" w:rsidRPr="00E55A72" w14:paraId="5EB93C79" w14:textId="77777777" w:rsidTr="00DF38A3">
      <w:trPr>
        <w:trHeight w:val="1133"/>
      </w:trPr>
      <w:tc>
        <w:tcPr>
          <w:tcW w:w="4191" w:type="dxa"/>
        </w:tcPr>
        <w:p w14:paraId="12476296" w14:textId="77777777" w:rsidR="00E55A72" w:rsidRPr="00E55A72" w:rsidRDefault="00E55A72" w:rsidP="00E55A72">
          <w:pPr>
            <w:pStyle w:val="Kopfzeile"/>
            <w:tabs>
              <w:tab w:val="left" w:pos="8136"/>
            </w:tabs>
            <w:rPr>
              <w:bCs/>
              <w:sz w:val="56"/>
              <w:szCs w:val="56"/>
            </w:rPr>
          </w:pPr>
          <w:r w:rsidRPr="00E55A72">
            <w:rPr>
              <w:bCs/>
              <w:sz w:val="52"/>
              <w:szCs w:val="52"/>
            </w:rPr>
            <w:t>Pressemitteilung</w:t>
          </w:r>
        </w:p>
      </w:tc>
      <w:tc>
        <w:tcPr>
          <w:tcW w:w="5406" w:type="dxa"/>
        </w:tcPr>
        <w:p w14:paraId="579DE078" w14:textId="72AAA546" w:rsidR="00E55A72" w:rsidRPr="00E55A72" w:rsidRDefault="008E57AA" w:rsidP="00E55A72">
          <w:pPr>
            <w:pStyle w:val="Kopfzeile"/>
            <w:ind w:firstLine="125"/>
            <w:rPr>
              <w:bCs/>
            </w:rPr>
          </w:pPr>
          <w:r>
            <w:rPr>
              <w:noProof/>
            </w:rPr>
            <w:drawing>
              <wp:inline distT="0" distB="0" distL="0" distR="0" wp14:anchorId="17937467" wp14:editId="13F5C8F4">
                <wp:extent cx="3407884" cy="801585"/>
                <wp:effectExtent l="0" t="0" r="254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3407884" cy="801585"/>
                        </a:xfrm>
                        <a:prstGeom prst="rect">
                          <a:avLst/>
                        </a:prstGeom>
                      </pic:spPr>
                    </pic:pic>
                  </a:graphicData>
                </a:graphic>
              </wp:inline>
            </w:drawing>
          </w:r>
        </w:p>
      </w:tc>
    </w:tr>
  </w:tbl>
  <w:p w14:paraId="660B2DDC" w14:textId="02B99261" w:rsidR="00960D5B" w:rsidRDefault="00960D5B" w:rsidP="001A6884">
    <w:pPr>
      <w:pStyle w:val="Kopfzeile"/>
      <w:tabs>
        <w:tab w:val="left" w:pos="8136"/>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46A6A6D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4071D73"/>
    <w:multiLevelType w:val="hybridMultilevel"/>
    <w:tmpl w:val="DDC0A1E8"/>
    <w:lvl w:ilvl="0" w:tplc="B43294AA">
      <w:start w:val="1"/>
      <w:numFmt w:val="bullet"/>
      <w:lvlText w:val=""/>
      <w:lvlJc w:val="left"/>
      <w:pPr>
        <w:ind w:left="720" w:hanging="360"/>
      </w:pPr>
      <w:rPr>
        <w:rFonts w:ascii="Wingdings" w:hAnsi="Wingdings" w:hint="default"/>
        <w:color w:val="000000" w:themeColor="text1"/>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D0C3327"/>
    <w:multiLevelType w:val="hybridMultilevel"/>
    <w:tmpl w:val="08DE9B1E"/>
    <w:lvl w:ilvl="0" w:tplc="7CB0D2DE">
      <w:start w:val="1"/>
      <w:numFmt w:val="decimalZero"/>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12F31D52"/>
    <w:multiLevelType w:val="hybridMultilevel"/>
    <w:tmpl w:val="0BBCAF62"/>
    <w:lvl w:ilvl="0" w:tplc="56B26714">
      <w:start w:val="1"/>
      <w:numFmt w:val="bullet"/>
      <w:lvlText w:val=""/>
      <w:lvlJc w:val="left"/>
      <w:pPr>
        <w:tabs>
          <w:tab w:val="num" w:pos="425"/>
        </w:tabs>
        <w:ind w:left="425" w:hanging="425"/>
      </w:pPr>
      <w:rPr>
        <w:rFonts w:ascii="Wingdings" w:hAnsi="Wingdings"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5C142BD"/>
    <w:multiLevelType w:val="hybridMultilevel"/>
    <w:tmpl w:val="24FE6CE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1E6C4573"/>
    <w:multiLevelType w:val="hybridMultilevel"/>
    <w:tmpl w:val="8E8C282A"/>
    <w:lvl w:ilvl="0" w:tplc="99F839B8">
      <w:numFmt w:val="bullet"/>
      <w:lvlText w:val="•"/>
      <w:lvlJc w:val="left"/>
      <w:pPr>
        <w:ind w:left="1065" w:hanging="705"/>
      </w:pPr>
      <w:rPr>
        <w:rFonts w:ascii="Arial" w:eastAsia="MS Mincho" w:hAnsi="Arial" w:cs="Arial" w:hint="default"/>
      </w:rPr>
    </w:lvl>
    <w:lvl w:ilvl="1" w:tplc="51EAF8EA">
      <w:numFmt w:val="bullet"/>
      <w:lvlText w:val=""/>
      <w:lvlJc w:val="left"/>
      <w:pPr>
        <w:ind w:left="1785" w:hanging="705"/>
      </w:pPr>
      <w:rPr>
        <w:rFonts w:ascii="Symbol" w:eastAsia="MS Mincho" w:hAnsi="Symbol" w:cs="Arial"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27AD4792"/>
    <w:multiLevelType w:val="hybridMultilevel"/>
    <w:tmpl w:val="FEDA7C86"/>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3A1E575A"/>
    <w:multiLevelType w:val="hybridMultilevel"/>
    <w:tmpl w:val="B90CB03A"/>
    <w:lvl w:ilvl="0" w:tplc="B43294AA">
      <w:start w:val="1"/>
      <w:numFmt w:val="bullet"/>
      <w:lvlText w:val=""/>
      <w:lvlJc w:val="left"/>
      <w:pPr>
        <w:ind w:left="720" w:hanging="360"/>
      </w:pPr>
      <w:rPr>
        <w:rFonts w:ascii="Wingdings" w:hAnsi="Wingdings" w:hint="default"/>
        <w:color w:val="000000" w:themeColor="text1"/>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3A9B1DAF"/>
    <w:multiLevelType w:val="hybridMultilevel"/>
    <w:tmpl w:val="72742C80"/>
    <w:lvl w:ilvl="0" w:tplc="04070003">
      <w:start w:val="1"/>
      <w:numFmt w:val="bullet"/>
      <w:lvlText w:val="o"/>
      <w:lvlJc w:val="left"/>
      <w:pPr>
        <w:ind w:left="720" w:hanging="360"/>
      </w:pPr>
      <w:rPr>
        <w:rFonts w:ascii="Courier New" w:hAnsi="Courier New" w:cs="Courier New"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409D1722"/>
    <w:multiLevelType w:val="hybridMultilevel"/>
    <w:tmpl w:val="CC0809C6"/>
    <w:lvl w:ilvl="0" w:tplc="04070001">
      <w:start w:val="1"/>
      <w:numFmt w:val="bullet"/>
      <w:lvlText w:val=""/>
      <w:lvlJc w:val="left"/>
      <w:pPr>
        <w:ind w:left="780" w:hanging="360"/>
      </w:pPr>
      <w:rPr>
        <w:rFonts w:ascii="Symbol" w:hAnsi="Symbol" w:hint="default"/>
      </w:rPr>
    </w:lvl>
    <w:lvl w:ilvl="1" w:tplc="04070003" w:tentative="1">
      <w:start w:val="1"/>
      <w:numFmt w:val="bullet"/>
      <w:lvlText w:val="o"/>
      <w:lvlJc w:val="left"/>
      <w:pPr>
        <w:ind w:left="1500" w:hanging="360"/>
      </w:pPr>
      <w:rPr>
        <w:rFonts w:ascii="Courier New" w:hAnsi="Courier New" w:cs="Courier New" w:hint="default"/>
      </w:rPr>
    </w:lvl>
    <w:lvl w:ilvl="2" w:tplc="04070005" w:tentative="1">
      <w:start w:val="1"/>
      <w:numFmt w:val="bullet"/>
      <w:lvlText w:val=""/>
      <w:lvlJc w:val="left"/>
      <w:pPr>
        <w:ind w:left="2220" w:hanging="360"/>
      </w:pPr>
      <w:rPr>
        <w:rFonts w:ascii="Wingdings" w:hAnsi="Wingdings" w:hint="default"/>
      </w:rPr>
    </w:lvl>
    <w:lvl w:ilvl="3" w:tplc="04070001" w:tentative="1">
      <w:start w:val="1"/>
      <w:numFmt w:val="bullet"/>
      <w:lvlText w:val=""/>
      <w:lvlJc w:val="left"/>
      <w:pPr>
        <w:ind w:left="2940" w:hanging="360"/>
      </w:pPr>
      <w:rPr>
        <w:rFonts w:ascii="Symbol" w:hAnsi="Symbol" w:hint="default"/>
      </w:rPr>
    </w:lvl>
    <w:lvl w:ilvl="4" w:tplc="04070003" w:tentative="1">
      <w:start w:val="1"/>
      <w:numFmt w:val="bullet"/>
      <w:lvlText w:val="o"/>
      <w:lvlJc w:val="left"/>
      <w:pPr>
        <w:ind w:left="3660" w:hanging="360"/>
      </w:pPr>
      <w:rPr>
        <w:rFonts w:ascii="Courier New" w:hAnsi="Courier New" w:cs="Courier New" w:hint="default"/>
      </w:rPr>
    </w:lvl>
    <w:lvl w:ilvl="5" w:tplc="04070005" w:tentative="1">
      <w:start w:val="1"/>
      <w:numFmt w:val="bullet"/>
      <w:lvlText w:val=""/>
      <w:lvlJc w:val="left"/>
      <w:pPr>
        <w:ind w:left="4380" w:hanging="360"/>
      </w:pPr>
      <w:rPr>
        <w:rFonts w:ascii="Wingdings" w:hAnsi="Wingdings" w:hint="default"/>
      </w:rPr>
    </w:lvl>
    <w:lvl w:ilvl="6" w:tplc="04070001" w:tentative="1">
      <w:start w:val="1"/>
      <w:numFmt w:val="bullet"/>
      <w:lvlText w:val=""/>
      <w:lvlJc w:val="left"/>
      <w:pPr>
        <w:ind w:left="5100" w:hanging="360"/>
      </w:pPr>
      <w:rPr>
        <w:rFonts w:ascii="Symbol" w:hAnsi="Symbol" w:hint="default"/>
      </w:rPr>
    </w:lvl>
    <w:lvl w:ilvl="7" w:tplc="04070003" w:tentative="1">
      <w:start w:val="1"/>
      <w:numFmt w:val="bullet"/>
      <w:lvlText w:val="o"/>
      <w:lvlJc w:val="left"/>
      <w:pPr>
        <w:ind w:left="5820" w:hanging="360"/>
      </w:pPr>
      <w:rPr>
        <w:rFonts w:ascii="Courier New" w:hAnsi="Courier New" w:cs="Courier New" w:hint="default"/>
      </w:rPr>
    </w:lvl>
    <w:lvl w:ilvl="8" w:tplc="04070005" w:tentative="1">
      <w:start w:val="1"/>
      <w:numFmt w:val="bullet"/>
      <w:lvlText w:val=""/>
      <w:lvlJc w:val="left"/>
      <w:pPr>
        <w:ind w:left="6540" w:hanging="360"/>
      </w:pPr>
      <w:rPr>
        <w:rFonts w:ascii="Wingdings" w:hAnsi="Wingdings" w:hint="default"/>
      </w:rPr>
    </w:lvl>
  </w:abstractNum>
  <w:abstractNum w:abstractNumId="10" w15:restartNumberingAfterBreak="0">
    <w:nsid w:val="50CD178A"/>
    <w:multiLevelType w:val="hybridMultilevel"/>
    <w:tmpl w:val="699E5FE0"/>
    <w:lvl w:ilvl="0" w:tplc="7B526992">
      <w:numFmt w:val="bullet"/>
      <w:lvlText w:val=""/>
      <w:lvlJc w:val="left"/>
      <w:pPr>
        <w:ind w:left="720" w:hanging="360"/>
      </w:pPr>
      <w:rPr>
        <w:rFonts w:ascii="Wingdings" w:eastAsia="Calibri" w:hAnsi="Wingdings"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5E010CE4"/>
    <w:multiLevelType w:val="hybridMultilevel"/>
    <w:tmpl w:val="8AE4DE1C"/>
    <w:lvl w:ilvl="0" w:tplc="5C1E88BC">
      <w:start w:val="1"/>
      <w:numFmt w:val="bullet"/>
      <w:lvlText w:val="o"/>
      <w:lvlJc w:val="left"/>
      <w:pPr>
        <w:ind w:left="720" w:hanging="360"/>
      </w:pPr>
      <w:rPr>
        <w:rFonts w:ascii="Courier New" w:hAnsi="Courier New" w:hint="default"/>
        <w:sz w:val="16"/>
      </w:rPr>
    </w:lvl>
    <w:lvl w:ilvl="1" w:tplc="EF2CF412">
      <w:start w:val="1"/>
      <w:numFmt w:val="bullet"/>
      <w:lvlText w:val=""/>
      <w:lvlJc w:val="left"/>
      <w:pPr>
        <w:ind w:left="1440" w:hanging="360"/>
      </w:pPr>
      <w:rPr>
        <w:rFonts w:ascii="Symbol" w:hAnsi="Symbol"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70BB7602"/>
    <w:multiLevelType w:val="hybridMultilevel"/>
    <w:tmpl w:val="FC9A62EE"/>
    <w:lvl w:ilvl="0" w:tplc="B43294AA">
      <w:start w:val="1"/>
      <w:numFmt w:val="bullet"/>
      <w:lvlText w:val=""/>
      <w:lvlJc w:val="left"/>
      <w:pPr>
        <w:ind w:left="720" w:hanging="360"/>
      </w:pPr>
      <w:rPr>
        <w:rFonts w:ascii="Wingdings" w:hAnsi="Wingdings" w:hint="default"/>
        <w:color w:val="000000" w:themeColor="text1"/>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7CF056C7"/>
    <w:multiLevelType w:val="hybridMultilevel"/>
    <w:tmpl w:val="E9CCC900"/>
    <w:lvl w:ilvl="0" w:tplc="CE4E0632">
      <w:numFmt w:val="bullet"/>
      <w:lvlText w:val="-"/>
      <w:lvlJc w:val="left"/>
      <w:pPr>
        <w:ind w:left="720" w:hanging="360"/>
      </w:pPr>
      <w:rPr>
        <w:rFonts w:ascii="Arial" w:eastAsia="Calibr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3"/>
  </w:num>
  <w:num w:numId="2">
    <w:abstractNumId w:val="9"/>
  </w:num>
  <w:num w:numId="3">
    <w:abstractNumId w:val="13"/>
  </w:num>
  <w:num w:numId="4">
    <w:abstractNumId w:val="0"/>
  </w:num>
  <w:num w:numId="5">
    <w:abstractNumId w:val="6"/>
  </w:num>
  <w:num w:numId="6">
    <w:abstractNumId w:val="10"/>
  </w:num>
  <w:num w:numId="7">
    <w:abstractNumId w:val="2"/>
  </w:num>
  <w:num w:numId="8">
    <w:abstractNumId w:val="7"/>
  </w:num>
  <w:num w:numId="9">
    <w:abstractNumId w:val="1"/>
  </w:num>
  <w:num w:numId="10">
    <w:abstractNumId w:val="12"/>
  </w:num>
  <w:num w:numId="11">
    <w:abstractNumId w:val="8"/>
  </w:num>
  <w:num w:numId="12">
    <w:abstractNumId w:val="11"/>
  </w:num>
  <w:num w:numId="13">
    <w:abstractNumId w:val="4"/>
  </w:num>
  <w:num w:numId="1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de-DE" w:vendorID="64" w:dllVersion="6" w:nlCheck="1" w:checkStyle="0"/>
  <w:activeWritingStyle w:appName="MSWord" w:lang="en-US" w:vendorID="64" w:dllVersion="6" w:nlCheck="1" w:checkStyle="1"/>
  <w:activeWritingStyle w:appName="MSWord" w:lang="de-DE" w:vendorID="64" w:dllVersion="0" w:nlCheck="1" w:checkStyle="0"/>
  <w:activeWritingStyle w:appName="MSWord" w:lang="en-US"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5708A"/>
    <w:rsid w:val="00000A34"/>
    <w:rsid w:val="0000342D"/>
    <w:rsid w:val="000047EA"/>
    <w:rsid w:val="0000568E"/>
    <w:rsid w:val="00005E90"/>
    <w:rsid w:val="000079F8"/>
    <w:rsid w:val="00010A5A"/>
    <w:rsid w:val="00010DB3"/>
    <w:rsid w:val="00011307"/>
    <w:rsid w:val="000125C4"/>
    <w:rsid w:val="00014974"/>
    <w:rsid w:val="00015FD9"/>
    <w:rsid w:val="0001788F"/>
    <w:rsid w:val="00022D13"/>
    <w:rsid w:val="000231AD"/>
    <w:rsid w:val="00025147"/>
    <w:rsid w:val="00027109"/>
    <w:rsid w:val="0002745C"/>
    <w:rsid w:val="00030F09"/>
    <w:rsid w:val="000339CF"/>
    <w:rsid w:val="00034589"/>
    <w:rsid w:val="00035BE9"/>
    <w:rsid w:val="000367FC"/>
    <w:rsid w:val="0003717F"/>
    <w:rsid w:val="00042DFE"/>
    <w:rsid w:val="00042ECF"/>
    <w:rsid w:val="00047E98"/>
    <w:rsid w:val="00051031"/>
    <w:rsid w:val="00051672"/>
    <w:rsid w:val="00052933"/>
    <w:rsid w:val="00056449"/>
    <w:rsid w:val="00057935"/>
    <w:rsid w:val="00060774"/>
    <w:rsid w:val="0006248E"/>
    <w:rsid w:val="00063329"/>
    <w:rsid w:val="00065818"/>
    <w:rsid w:val="000667A8"/>
    <w:rsid w:val="00070B7A"/>
    <w:rsid w:val="00075E15"/>
    <w:rsid w:val="00076455"/>
    <w:rsid w:val="00076E98"/>
    <w:rsid w:val="000779CE"/>
    <w:rsid w:val="00080E80"/>
    <w:rsid w:val="0008123C"/>
    <w:rsid w:val="0008216C"/>
    <w:rsid w:val="00082BDD"/>
    <w:rsid w:val="0008608E"/>
    <w:rsid w:val="00087B45"/>
    <w:rsid w:val="000916AE"/>
    <w:rsid w:val="000925FF"/>
    <w:rsid w:val="00093695"/>
    <w:rsid w:val="00094AE1"/>
    <w:rsid w:val="000A2961"/>
    <w:rsid w:val="000A33E1"/>
    <w:rsid w:val="000A56AA"/>
    <w:rsid w:val="000B2288"/>
    <w:rsid w:val="000B2691"/>
    <w:rsid w:val="000B32C2"/>
    <w:rsid w:val="000B496C"/>
    <w:rsid w:val="000B5598"/>
    <w:rsid w:val="000B5AEB"/>
    <w:rsid w:val="000B5B2F"/>
    <w:rsid w:val="000B6560"/>
    <w:rsid w:val="000B6A59"/>
    <w:rsid w:val="000B7F11"/>
    <w:rsid w:val="000C065F"/>
    <w:rsid w:val="000C44F5"/>
    <w:rsid w:val="000C4A07"/>
    <w:rsid w:val="000C4C54"/>
    <w:rsid w:val="000C634B"/>
    <w:rsid w:val="000D277C"/>
    <w:rsid w:val="000D2DAB"/>
    <w:rsid w:val="000D2E1A"/>
    <w:rsid w:val="000D5618"/>
    <w:rsid w:val="000D62C7"/>
    <w:rsid w:val="000D717B"/>
    <w:rsid w:val="000D7A7A"/>
    <w:rsid w:val="000D7C28"/>
    <w:rsid w:val="000D7E12"/>
    <w:rsid w:val="000E0F56"/>
    <w:rsid w:val="000E14D7"/>
    <w:rsid w:val="000E21D0"/>
    <w:rsid w:val="000E506A"/>
    <w:rsid w:val="000E6892"/>
    <w:rsid w:val="000E70DF"/>
    <w:rsid w:val="000F033B"/>
    <w:rsid w:val="000F148F"/>
    <w:rsid w:val="000F15B7"/>
    <w:rsid w:val="000F16AD"/>
    <w:rsid w:val="000F3BC8"/>
    <w:rsid w:val="000F5368"/>
    <w:rsid w:val="000F6643"/>
    <w:rsid w:val="000F7468"/>
    <w:rsid w:val="00100923"/>
    <w:rsid w:val="0010274D"/>
    <w:rsid w:val="0010424F"/>
    <w:rsid w:val="001049AE"/>
    <w:rsid w:val="00106613"/>
    <w:rsid w:val="00107B75"/>
    <w:rsid w:val="00112D4C"/>
    <w:rsid w:val="00115B35"/>
    <w:rsid w:val="00120408"/>
    <w:rsid w:val="0012086B"/>
    <w:rsid w:val="001213BC"/>
    <w:rsid w:val="00121645"/>
    <w:rsid w:val="001218F3"/>
    <w:rsid w:val="00124D6E"/>
    <w:rsid w:val="00124E86"/>
    <w:rsid w:val="00130CB3"/>
    <w:rsid w:val="00131049"/>
    <w:rsid w:val="00133AEA"/>
    <w:rsid w:val="00133DAE"/>
    <w:rsid w:val="001346B3"/>
    <w:rsid w:val="00135013"/>
    <w:rsid w:val="00135283"/>
    <w:rsid w:val="00143B52"/>
    <w:rsid w:val="00146C97"/>
    <w:rsid w:val="00147D19"/>
    <w:rsid w:val="00147F87"/>
    <w:rsid w:val="00152722"/>
    <w:rsid w:val="00152E68"/>
    <w:rsid w:val="001532F3"/>
    <w:rsid w:val="00154A07"/>
    <w:rsid w:val="00154E88"/>
    <w:rsid w:val="00155912"/>
    <w:rsid w:val="00155DC2"/>
    <w:rsid w:val="00155EF2"/>
    <w:rsid w:val="0015708A"/>
    <w:rsid w:val="001605C1"/>
    <w:rsid w:val="001616A6"/>
    <w:rsid w:val="0016211F"/>
    <w:rsid w:val="0016464E"/>
    <w:rsid w:val="001655A0"/>
    <w:rsid w:val="001708A0"/>
    <w:rsid w:val="00171FC5"/>
    <w:rsid w:val="001722CA"/>
    <w:rsid w:val="00173156"/>
    <w:rsid w:val="00173564"/>
    <w:rsid w:val="001753E3"/>
    <w:rsid w:val="00176DA2"/>
    <w:rsid w:val="00180327"/>
    <w:rsid w:val="001851B1"/>
    <w:rsid w:val="0018611E"/>
    <w:rsid w:val="0018633A"/>
    <w:rsid w:val="0018634E"/>
    <w:rsid w:val="00192225"/>
    <w:rsid w:val="001940C3"/>
    <w:rsid w:val="00197E92"/>
    <w:rsid w:val="001A1094"/>
    <w:rsid w:val="001A23D2"/>
    <w:rsid w:val="001A6884"/>
    <w:rsid w:val="001B3484"/>
    <w:rsid w:val="001B6CAA"/>
    <w:rsid w:val="001B71D8"/>
    <w:rsid w:val="001C0486"/>
    <w:rsid w:val="001C3921"/>
    <w:rsid w:val="001C4291"/>
    <w:rsid w:val="001C5B39"/>
    <w:rsid w:val="001D0654"/>
    <w:rsid w:val="001D1381"/>
    <w:rsid w:val="001D2BB0"/>
    <w:rsid w:val="001D498F"/>
    <w:rsid w:val="001D4BB5"/>
    <w:rsid w:val="001D6F5F"/>
    <w:rsid w:val="001E127D"/>
    <w:rsid w:val="001E3AAB"/>
    <w:rsid w:val="001E3EB2"/>
    <w:rsid w:val="001E414B"/>
    <w:rsid w:val="001E453E"/>
    <w:rsid w:val="001E4C47"/>
    <w:rsid w:val="001E5AE4"/>
    <w:rsid w:val="001E5F81"/>
    <w:rsid w:val="001E662A"/>
    <w:rsid w:val="001F0689"/>
    <w:rsid w:val="001F0CD0"/>
    <w:rsid w:val="001F2333"/>
    <w:rsid w:val="001F2D01"/>
    <w:rsid w:val="001F3228"/>
    <w:rsid w:val="001F3B37"/>
    <w:rsid w:val="001F4BEA"/>
    <w:rsid w:val="001F52FD"/>
    <w:rsid w:val="00200D7C"/>
    <w:rsid w:val="00204B99"/>
    <w:rsid w:val="00205AE6"/>
    <w:rsid w:val="00214A6D"/>
    <w:rsid w:val="002219AF"/>
    <w:rsid w:val="002248C6"/>
    <w:rsid w:val="00225BDF"/>
    <w:rsid w:val="00226934"/>
    <w:rsid w:val="0023053C"/>
    <w:rsid w:val="002315E8"/>
    <w:rsid w:val="0023304A"/>
    <w:rsid w:val="00233804"/>
    <w:rsid w:val="00234E83"/>
    <w:rsid w:val="00240E67"/>
    <w:rsid w:val="002431B9"/>
    <w:rsid w:val="00244020"/>
    <w:rsid w:val="00245000"/>
    <w:rsid w:val="00246162"/>
    <w:rsid w:val="00246DD4"/>
    <w:rsid w:val="00247E79"/>
    <w:rsid w:val="00252CD4"/>
    <w:rsid w:val="00252D78"/>
    <w:rsid w:val="00253335"/>
    <w:rsid w:val="00257A7A"/>
    <w:rsid w:val="00260361"/>
    <w:rsid w:val="00262EB0"/>
    <w:rsid w:val="002639F1"/>
    <w:rsid w:val="00263B9E"/>
    <w:rsid w:val="00264CE5"/>
    <w:rsid w:val="002674C6"/>
    <w:rsid w:val="002715F3"/>
    <w:rsid w:val="00273687"/>
    <w:rsid w:val="00274071"/>
    <w:rsid w:val="0027556F"/>
    <w:rsid w:val="00275CB8"/>
    <w:rsid w:val="002765D6"/>
    <w:rsid w:val="00281BF8"/>
    <w:rsid w:val="00283F0A"/>
    <w:rsid w:val="002854D4"/>
    <w:rsid w:val="00285BBC"/>
    <w:rsid w:val="00286BD1"/>
    <w:rsid w:val="002871AE"/>
    <w:rsid w:val="00287E88"/>
    <w:rsid w:val="00291239"/>
    <w:rsid w:val="00291B8E"/>
    <w:rsid w:val="002943EC"/>
    <w:rsid w:val="00295C9D"/>
    <w:rsid w:val="00295D10"/>
    <w:rsid w:val="0029640B"/>
    <w:rsid w:val="002978F2"/>
    <w:rsid w:val="00297E1E"/>
    <w:rsid w:val="00297F32"/>
    <w:rsid w:val="002A4653"/>
    <w:rsid w:val="002A4A63"/>
    <w:rsid w:val="002A4CE2"/>
    <w:rsid w:val="002A5BAD"/>
    <w:rsid w:val="002A5C56"/>
    <w:rsid w:val="002B0045"/>
    <w:rsid w:val="002B221B"/>
    <w:rsid w:val="002B4754"/>
    <w:rsid w:val="002B476D"/>
    <w:rsid w:val="002B4850"/>
    <w:rsid w:val="002B7C86"/>
    <w:rsid w:val="002C15F2"/>
    <w:rsid w:val="002C4B89"/>
    <w:rsid w:val="002C5414"/>
    <w:rsid w:val="002D31EE"/>
    <w:rsid w:val="002D3326"/>
    <w:rsid w:val="002D3650"/>
    <w:rsid w:val="002D3BF8"/>
    <w:rsid w:val="002D6858"/>
    <w:rsid w:val="002E05CD"/>
    <w:rsid w:val="002E5069"/>
    <w:rsid w:val="002E5261"/>
    <w:rsid w:val="002E6D71"/>
    <w:rsid w:val="002F0B56"/>
    <w:rsid w:val="002F1C43"/>
    <w:rsid w:val="002F1EDB"/>
    <w:rsid w:val="002F1F0B"/>
    <w:rsid w:val="002F22FA"/>
    <w:rsid w:val="00300768"/>
    <w:rsid w:val="00302F18"/>
    <w:rsid w:val="00304969"/>
    <w:rsid w:val="003059DC"/>
    <w:rsid w:val="00306A4D"/>
    <w:rsid w:val="0030749C"/>
    <w:rsid w:val="00310EAE"/>
    <w:rsid w:val="003127DA"/>
    <w:rsid w:val="0031322C"/>
    <w:rsid w:val="00315BD5"/>
    <w:rsid w:val="00330201"/>
    <w:rsid w:val="003337FE"/>
    <w:rsid w:val="00333D0F"/>
    <w:rsid w:val="00334B00"/>
    <w:rsid w:val="0033587F"/>
    <w:rsid w:val="0034058A"/>
    <w:rsid w:val="00343580"/>
    <w:rsid w:val="00343919"/>
    <w:rsid w:val="0034554F"/>
    <w:rsid w:val="0034632B"/>
    <w:rsid w:val="00350D7A"/>
    <w:rsid w:val="00352155"/>
    <w:rsid w:val="0035239A"/>
    <w:rsid w:val="003528A7"/>
    <w:rsid w:val="00352DCF"/>
    <w:rsid w:val="00354E4C"/>
    <w:rsid w:val="00355C6A"/>
    <w:rsid w:val="00356E63"/>
    <w:rsid w:val="00361944"/>
    <w:rsid w:val="00362350"/>
    <w:rsid w:val="003639F8"/>
    <w:rsid w:val="00366940"/>
    <w:rsid w:val="00366D06"/>
    <w:rsid w:val="0037197A"/>
    <w:rsid w:val="00371984"/>
    <w:rsid w:val="003734D9"/>
    <w:rsid w:val="0037566E"/>
    <w:rsid w:val="00377048"/>
    <w:rsid w:val="0037767D"/>
    <w:rsid w:val="00377739"/>
    <w:rsid w:val="0038011E"/>
    <w:rsid w:val="00380720"/>
    <w:rsid w:val="00384A65"/>
    <w:rsid w:val="00384AD4"/>
    <w:rsid w:val="00387F7F"/>
    <w:rsid w:val="003906AC"/>
    <w:rsid w:val="0039084D"/>
    <w:rsid w:val="003931B4"/>
    <w:rsid w:val="00393975"/>
    <w:rsid w:val="003946DA"/>
    <w:rsid w:val="003A00FE"/>
    <w:rsid w:val="003A279C"/>
    <w:rsid w:val="003A46CA"/>
    <w:rsid w:val="003A48A1"/>
    <w:rsid w:val="003A5600"/>
    <w:rsid w:val="003A7874"/>
    <w:rsid w:val="003B1765"/>
    <w:rsid w:val="003B3943"/>
    <w:rsid w:val="003B5206"/>
    <w:rsid w:val="003B739C"/>
    <w:rsid w:val="003B79B0"/>
    <w:rsid w:val="003B7FA3"/>
    <w:rsid w:val="003C218D"/>
    <w:rsid w:val="003C3C3C"/>
    <w:rsid w:val="003C48F9"/>
    <w:rsid w:val="003C6AF3"/>
    <w:rsid w:val="003C7AD7"/>
    <w:rsid w:val="003D23C6"/>
    <w:rsid w:val="003D2C45"/>
    <w:rsid w:val="003D379D"/>
    <w:rsid w:val="003F2F90"/>
    <w:rsid w:val="003F6700"/>
    <w:rsid w:val="003F687E"/>
    <w:rsid w:val="003F7FB1"/>
    <w:rsid w:val="004019BA"/>
    <w:rsid w:val="00403D5E"/>
    <w:rsid w:val="00404D7A"/>
    <w:rsid w:val="0040549C"/>
    <w:rsid w:val="004065D3"/>
    <w:rsid w:val="0040795C"/>
    <w:rsid w:val="004116C8"/>
    <w:rsid w:val="0041186E"/>
    <w:rsid w:val="00412C2E"/>
    <w:rsid w:val="00413306"/>
    <w:rsid w:val="00414A7F"/>
    <w:rsid w:val="00415C21"/>
    <w:rsid w:val="00415E25"/>
    <w:rsid w:val="00422B16"/>
    <w:rsid w:val="00424AED"/>
    <w:rsid w:val="00424AF2"/>
    <w:rsid w:val="00425831"/>
    <w:rsid w:val="0042679B"/>
    <w:rsid w:val="0043493E"/>
    <w:rsid w:val="004419D5"/>
    <w:rsid w:val="00444411"/>
    <w:rsid w:val="00444E8A"/>
    <w:rsid w:val="0044585C"/>
    <w:rsid w:val="004463D0"/>
    <w:rsid w:val="0045210E"/>
    <w:rsid w:val="00452C0A"/>
    <w:rsid w:val="0045429E"/>
    <w:rsid w:val="00455C42"/>
    <w:rsid w:val="004571DE"/>
    <w:rsid w:val="00457452"/>
    <w:rsid w:val="0046460C"/>
    <w:rsid w:val="0046530C"/>
    <w:rsid w:val="0046594B"/>
    <w:rsid w:val="00466C23"/>
    <w:rsid w:val="00466DA8"/>
    <w:rsid w:val="004703A2"/>
    <w:rsid w:val="00470AD4"/>
    <w:rsid w:val="00470C89"/>
    <w:rsid w:val="0047208A"/>
    <w:rsid w:val="00472364"/>
    <w:rsid w:val="00474D97"/>
    <w:rsid w:val="004757F8"/>
    <w:rsid w:val="004805EA"/>
    <w:rsid w:val="00480C69"/>
    <w:rsid w:val="00481CD0"/>
    <w:rsid w:val="0048345E"/>
    <w:rsid w:val="00485410"/>
    <w:rsid w:val="004879DC"/>
    <w:rsid w:val="004919D0"/>
    <w:rsid w:val="00494A22"/>
    <w:rsid w:val="00496B55"/>
    <w:rsid w:val="004A06B0"/>
    <w:rsid w:val="004A21CE"/>
    <w:rsid w:val="004A24DE"/>
    <w:rsid w:val="004A312F"/>
    <w:rsid w:val="004A33AB"/>
    <w:rsid w:val="004A664A"/>
    <w:rsid w:val="004A7509"/>
    <w:rsid w:val="004B0E40"/>
    <w:rsid w:val="004B347A"/>
    <w:rsid w:val="004B619F"/>
    <w:rsid w:val="004C0FCB"/>
    <w:rsid w:val="004C20C0"/>
    <w:rsid w:val="004C2B3E"/>
    <w:rsid w:val="004C4574"/>
    <w:rsid w:val="004C5C9A"/>
    <w:rsid w:val="004C638B"/>
    <w:rsid w:val="004C654A"/>
    <w:rsid w:val="004C676B"/>
    <w:rsid w:val="004D417A"/>
    <w:rsid w:val="004D611B"/>
    <w:rsid w:val="004E1301"/>
    <w:rsid w:val="004E22EE"/>
    <w:rsid w:val="004E61D9"/>
    <w:rsid w:val="004F0032"/>
    <w:rsid w:val="004F0337"/>
    <w:rsid w:val="004F3C2E"/>
    <w:rsid w:val="004F5463"/>
    <w:rsid w:val="004F6D45"/>
    <w:rsid w:val="004F7438"/>
    <w:rsid w:val="004F770B"/>
    <w:rsid w:val="004F7712"/>
    <w:rsid w:val="004F7745"/>
    <w:rsid w:val="004F7AD8"/>
    <w:rsid w:val="005041D2"/>
    <w:rsid w:val="0051006E"/>
    <w:rsid w:val="005106F3"/>
    <w:rsid w:val="005108B7"/>
    <w:rsid w:val="00510A16"/>
    <w:rsid w:val="005124C6"/>
    <w:rsid w:val="00515F4D"/>
    <w:rsid w:val="00520261"/>
    <w:rsid w:val="00525BA4"/>
    <w:rsid w:val="005267D4"/>
    <w:rsid w:val="005269F1"/>
    <w:rsid w:val="005276C1"/>
    <w:rsid w:val="0053010B"/>
    <w:rsid w:val="005307E9"/>
    <w:rsid w:val="00535758"/>
    <w:rsid w:val="00541B3F"/>
    <w:rsid w:val="00541D65"/>
    <w:rsid w:val="00544142"/>
    <w:rsid w:val="00544E73"/>
    <w:rsid w:val="00544F31"/>
    <w:rsid w:val="0054548C"/>
    <w:rsid w:val="0054553A"/>
    <w:rsid w:val="0054615C"/>
    <w:rsid w:val="00546DA3"/>
    <w:rsid w:val="005476DF"/>
    <w:rsid w:val="00550C05"/>
    <w:rsid w:val="00552B32"/>
    <w:rsid w:val="00554D10"/>
    <w:rsid w:val="00554F27"/>
    <w:rsid w:val="005567C2"/>
    <w:rsid w:val="005571BB"/>
    <w:rsid w:val="00557BA2"/>
    <w:rsid w:val="00560C0E"/>
    <w:rsid w:val="0056258B"/>
    <w:rsid w:val="00562964"/>
    <w:rsid w:val="005640A2"/>
    <w:rsid w:val="00565B8A"/>
    <w:rsid w:val="0057028E"/>
    <w:rsid w:val="00570B82"/>
    <w:rsid w:val="00571664"/>
    <w:rsid w:val="005733B2"/>
    <w:rsid w:val="00573793"/>
    <w:rsid w:val="00573BE3"/>
    <w:rsid w:val="00582AE8"/>
    <w:rsid w:val="0058475C"/>
    <w:rsid w:val="00585AA5"/>
    <w:rsid w:val="00586EBF"/>
    <w:rsid w:val="00586FC9"/>
    <w:rsid w:val="0058793D"/>
    <w:rsid w:val="00592049"/>
    <w:rsid w:val="005925EB"/>
    <w:rsid w:val="00594050"/>
    <w:rsid w:val="00594106"/>
    <w:rsid w:val="00594755"/>
    <w:rsid w:val="005948B4"/>
    <w:rsid w:val="00597464"/>
    <w:rsid w:val="005A1D3F"/>
    <w:rsid w:val="005A348F"/>
    <w:rsid w:val="005A6CC3"/>
    <w:rsid w:val="005B14CD"/>
    <w:rsid w:val="005B1CD9"/>
    <w:rsid w:val="005B34E5"/>
    <w:rsid w:val="005B4479"/>
    <w:rsid w:val="005B4C33"/>
    <w:rsid w:val="005B63A4"/>
    <w:rsid w:val="005C0AC3"/>
    <w:rsid w:val="005C16EA"/>
    <w:rsid w:val="005C3C94"/>
    <w:rsid w:val="005C78A3"/>
    <w:rsid w:val="005D2612"/>
    <w:rsid w:val="005D2D3A"/>
    <w:rsid w:val="005D2E0E"/>
    <w:rsid w:val="005D2F7D"/>
    <w:rsid w:val="005D51DC"/>
    <w:rsid w:val="005D6E21"/>
    <w:rsid w:val="005D7B3C"/>
    <w:rsid w:val="005E2121"/>
    <w:rsid w:val="005E24CB"/>
    <w:rsid w:val="005E35C6"/>
    <w:rsid w:val="005E4806"/>
    <w:rsid w:val="005E4F0E"/>
    <w:rsid w:val="005E4F8E"/>
    <w:rsid w:val="005E621B"/>
    <w:rsid w:val="005E6EE9"/>
    <w:rsid w:val="005F0046"/>
    <w:rsid w:val="005F01FB"/>
    <w:rsid w:val="005F0E14"/>
    <w:rsid w:val="005F4AC7"/>
    <w:rsid w:val="005F7AB8"/>
    <w:rsid w:val="00600748"/>
    <w:rsid w:val="0060209C"/>
    <w:rsid w:val="00602DEB"/>
    <w:rsid w:val="006038DD"/>
    <w:rsid w:val="0060626B"/>
    <w:rsid w:val="006100DA"/>
    <w:rsid w:val="006101F7"/>
    <w:rsid w:val="006119D2"/>
    <w:rsid w:val="006149D4"/>
    <w:rsid w:val="00614F19"/>
    <w:rsid w:val="0061547B"/>
    <w:rsid w:val="006219C1"/>
    <w:rsid w:val="00621E45"/>
    <w:rsid w:val="0062368D"/>
    <w:rsid w:val="006238B6"/>
    <w:rsid w:val="006257EC"/>
    <w:rsid w:val="00625E45"/>
    <w:rsid w:val="00626DDD"/>
    <w:rsid w:val="00630E03"/>
    <w:rsid w:val="00631A33"/>
    <w:rsid w:val="006338BF"/>
    <w:rsid w:val="00633982"/>
    <w:rsid w:val="00633E1B"/>
    <w:rsid w:val="006342D4"/>
    <w:rsid w:val="006352F6"/>
    <w:rsid w:val="00635755"/>
    <w:rsid w:val="00635F2C"/>
    <w:rsid w:val="0064057E"/>
    <w:rsid w:val="00640D9C"/>
    <w:rsid w:val="006444A8"/>
    <w:rsid w:val="00646965"/>
    <w:rsid w:val="00646B0E"/>
    <w:rsid w:val="00650253"/>
    <w:rsid w:val="0065290B"/>
    <w:rsid w:val="006540CE"/>
    <w:rsid w:val="006542FC"/>
    <w:rsid w:val="00654A14"/>
    <w:rsid w:val="0065676B"/>
    <w:rsid w:val="00657ECA"/>
    <w:rsid w:val="0066100E"/>
    <w:rsid w:val="00663A69"/>
    <w:rsid w:val="00666CB4"/>
    <w:rsid w:val="006674D2"/>
    <w:rsid w:val="006704CC"/>
    <w:rsid w:val="00670E7C"/>
    <w:rsid w:val="0067683B"/>
    <w:rsid w:val="00677B8B"/>
    <w:rsid w:val="00677F3F"/>
    <w:rsid w:val="00682AA9"/>
    <w:rsid w:val="006835D5"/>
    <w:rsid w:val="00683B09"/>
    <w:rsid w:val="00685B9C"/>
    <w:rsid w:val="00686778"/>
    <w:rsid w:val="00690DF5"/>
    <w:rsid w:val="00694DF3"/>
    <w:rsid w:val="0069566E"/>
    <w:rsid w:val="00695F6C"/>
    <w:rsid w:val="006A03C2"/>
    <w:rsid w:val="006A39D0"/>
    <w:rsid w:val="006A55E4"/>
    <w:rsid w:val="006A586F"/>
    <w:rsid w:val="006B43D9"/>
    <w:rsid w:val="006B5FD5"/>
    <w:rsid w:val="006C432B"/>
    <w:rsid w:val="006C446B"/>
    <w:rsid w:val="006C5033"/>
    <w:rsid w:val="006C558E"/>
    <w:rsid w:val="006C5E8B"/>
    <w:rsid w:val="006C7774"/>
    <w:rsid w:val="006D016B"/>
    <w:rsid w:val="006D2448"/>
    <w:rsid w:val="006D3DA5"/>
    <w:rsid w:val="006D49B6"/>
    <w:rsid w:val="006E16EE"/>
    <w:rsid w:val="006E391A"/>
    <w:rsid w:val="006F0976"/>
    <w:rsid w:val="006F1E94"/>
    <w:rsid w:val="006F4219"/>
    <w:rsid w:val="006F59AD"/>
    <w:rsid w:val="006F5FDD"/>
    <w:rsid w:val="00700EBE"/>
    <w:rsid w:val="007043AD"/>
    <w:rsid w:val="007043EB"/>
    <w:rsid w:val="0070687D"/>
    <w:rsid w:val="007072ED"/>
    <w:rsid w:val="00712B44"/>
    <w:rsid w:val="00713A82"/>
    <w:rsid w:val="00721D20"/>
    <w:rsid w:val="00722CEA"/>
    <w:rsid w:val="00725088"/>
    <w:rsid w:val="00726361"/>
    <w:rsid w:val="007263B6"/>
    <w:rsid w:val="0072728C"/>
    <w:rsid w:val="00727358"/>
    <w:rsid w:val="007277BD"/>
    <w:rsid w:val="00730309"/>
    <w:rsid w:val="007317BF"/>
    <w:rsid w:val="00733615"/>
    <w:rsid w:val="007365E7"/>
    <w:rsid w:val="00736617"/>
    <w:rsid w:val="00736D5A"/>
    <w:rsid w:val="007379D1"/>
    <w:rsid w:val="0074095B"/>
    <w:rsid w:val="007413DC"/>
    <w:rsid w:val="00742009"/>
    <w:rsid w:val="0074249D"/>
    <w:rsid w:val="00742EBF"/>
    <w:rsid w:val="00746CF0"/>
    <w:rsid w:val="00747B6E"/>
    <w:rsid w:val="007504B7"/>
    <w:rsid w:val="00753157"/>
    <w:rsid w:val="00755AFA"/>
    <w:rsid w:val="00756AB7"/>
    <w:rsid w:val="0076123E"/>
    <w:rsid w:val="0076167D"/>
    <w:rsid w:val="00761B4E"/>
    <w:rsid w:val="007674F2"/>
    <w:rsid w:val="007701C9"/>
    <w:rsid w:val="0077256E"/>
    <w:rsid w:val="00772751"/>
    <w:rsid w:val="00772CA4"/>
    <w:rsid w:val="007733F9"/>
    <w:rsid w:val="007756CB"/>
    <w:rsid w:val="00783998"/>
    <w:rsid w:val="00785695"/>
    <w:rsid w:val="007869FC"/>
    <w:rsid w:val="00786C3E"/>
    <w:rsid w:val="007915CD"/>
    <w:rsid w:val="0079208B"/>
    <w:rsid w:val="00793016"/>
    <w:rsid w:val="007A0841"/>
    <w:rsid w:val="007A140C"/>
    <w:rsid w:val="007A15F9"/>
    <w:rsid w:val="007A1D83"/>
    <w:rsid w:val="007A3CF4"/>
    <w:rsid w:val="007A3FC9"/>
    <w:rsid w:val="007A417D"/>
    <w:rsid w:val="007A456E"/>
    <w:rsid w:val="007B15B7"/>
    <w:rsid w:val="007B2F7D"/>
    <w:rsid w:val="007B337F"/>
    <w:rsid w:val="007B3B6F"/>
    <w:rsid w:val="007B3C2C"/>
    <w:rsid w:val="007B449D"/>
    <w:rsid w:val="007B7713"/>
    <w:rsid w:val="007C024A"/>
    <w:rsid w:val="007C0CDD"/>
    <w:rsid w:val="007C0EDD"/>
    <w:rsid w:val="007C54C3"/>
    <w:rsid w:val="007D0C5A"/>
    <w:rsid w:val="007D4872"/>
    <w:rsid w:val="007D53DB"/>
    <w:rsid w:val="007D677C"/>
    <w:rsid w:val="007E2CFE"/>
    <w:rsid w:val="007E2E1F"/>
    <w:rsid w:val="007E32A2"/>
    <w:rsid w:val="007E43FC"/>
    <w:rsid w:val="007E6179"/>
    <w:rsid w:val="007E6384"/>
    <w:rsid w:val="007E6855"/>
    <w:rsid w:val="007E6A74"/>
    <w:rsid w:val="007F1C00"/>
    <w:rsid w:val="007F237D"/>
    <w:rsid w:val="007F37C1"/>
    <w:rsid w:val="007F3962"/>
    <w:rsid w:val="007F3ACA"/>
    <w:rsid w:val="007F3FB6"/>
    <w:rsid w:val="007F453B"/>
    <w:rsid w:val="007F6CDC"/>
    <w:rsid w:val="007F7C1F"/>
    <w:rsid w:val="00801BDC"/>
    <w:rsid w:val="008058F4"/>
    <w:rsid w:val="0081498B"/>
    <w:rsid w:val="00816285"/>
    <w:rsid w:val="00817556"/>
    <w:rsid w:val="00817800"/>
    <w:rsid w:val="00817D25"/>
    <w:rsid w:val="0082048A"/>
    <w:rsid w:val="00821284"/>
    <w:rsid w:val="00821CCA"/>
    <w:rsid w:val="00822988"/>
    <w:rsid w:val="00822AD8"/>
    <w:rsid w:val="008233FB"/>
    <w:rsid w:val="0082517D"/>
    <w:rsid w:val="008273D0"/>
    <w:rsid w:val="00830679"/>
    <w:rsid w:val="00830A0F"/>
    <w:rsid w:val="00831745"/>
    <w:rsid w:val="008317AA"/>
    <w:rsid w:val="00831B44"/>
    <w:rsid w:val="00831E1D"/>
    <w:rsid w:val="0083264F"/>
    <w:rsid w:val="00832F9D"/>
    <w:rsid w:val="00837B41"/>
    <w:rsid w:val="00841D3F"/>
    <w:rsid w:val="00844F5D"/>
    <w:rsid w:val="00845026"/>
    <w:rsid w:val="0084745E"/>
    <w:rsid w:val="00847AEC"/>
    <w:rsid w:val="00847D9C"/>
    <w:rsid w:val="00850616"/>
    <w:rsid w:val="008531F8"/>
    <w:rsid w:val="00854EAB"/>
    <w:rsid w:val="00857369"/>
    <w:rsid w:val="00860E9F"/>
    <w:rsid w:val="00863C4D"/>
    <w:rsid w:val="00865C4D"/>
    <w:rsid w:val="008667AE"/>
    <w:rsid w:val="0087144C"/>
    <w:rsid w:val="00872251"/>
    <w:rsid w:val="0087535D"/>
    <w:rsid w:val="008764CF"/>
    <w:rsid w:val="008772DE"/>
    <w:rsid w:val="00882A24"/>
    <w:rsid w:val="00885B4B"/>
    <w:rsid w:val="00885F32"/>
    <w:rsid w:val="00886477"/>
    <w:rsid w:val="00886561"/>
    <w:rsid w:val="00890D6F"/>
    <w:rsid w:val="00891CF4"/>
    <w:rsid w:val="008927E5"/>
    <w:rsid w:val="008A1014"/>
    <w:rsid w:val="008A1686"/>
    <w:rsid w:val="008A65F4"/>
    <w:rsid w:val="008A68C6"/>
    <w:rsid w:val="008B1945"/>
    <w:rsid w:val="008B4567"/>
    <w:rsid w:val="008C2CEF"/>
    <w:rsid w:val="008C6D8C"/>
    <w:rsid w:val="008D1705"/>
    <w:rsid w:val="008D1CEA"/>
    <w:rsid w:val="008D70EE"/>
    <w:rsid w:val="008D7995"/>
    <w:rsid w:val="008E0063"/>
    <w:rsid w:val="008E059B"/>
    <w:rsid w:val="008E0B4A"/>
    <w:rsid w:val="008E1260"/>
    <w:rsid w:val="008E1852"/>
    <w:rsid w:val="008E1EFE"/>
    <w:rsid w:val="008E22E7"/>
    <w:rsid w:val="008E232A"/>
    <w:rsid w:val="008E3441"/>
    <w:rsid w:val="008E3691"/>
    <w:rsid w:val="008E57AA"/>
    <w:rsid w:val="008E726D"/>
    <w:rsid w:val="008E79E8"/>
    <w:rsid w:val="008F0081"/>
    <w:rsid w:val="008F36E3"/>
    <w:rsid w:val="008F453D"/>
    <w:rsid w:val="008F65CD"/>
    <w:rsid w:val="008F7497"/>
    <w:rsid w:val="008F7592"/>
    <w:rsid w:val="009004AB"/>
    <w:rsid w:val="00900AAA"/>
    <w:rsid w:val="0090591E"/>
    <w:rsid w:val="00905B32"/>
    <w:rsid w:val="00906A37"/>
    <w:rsid w:val="0091006D"/>
    <w:rsid w:val="009100A2"/>
    <w:rsid w:val="00910F98"/>
    <w:rsid w:val="0091445E"/>
    <w:rsid w:val="00914AEC"/>
    <w:rsid w:val="00914C64"/>
    <w:rsid w:val="0091569F"/>
    <w:rsid w:val="009165D4"/>
    <w:rsid w:val="00917A89"/>
    <w:rsid w:val="009262A0"/>
    <w:rsid w:val="00927E8E"/>
    <w:rsid w:val="0093003F"/>
    <w:rsid w:val="00930E05"/>
    <w:rsid w:val="0093152C"/>
    <w:rsid w:val="00933801"/>
    <w:rsid w:val="00933ADC"/>
    <w:rsid w:val="00935A61"/>
    <w:rsid w:val="009370A2"/>
    <w:rsid w:val="0093712C"/>
    <w:rsid w:val="00940046"/>
    <w:rsid w:val="009407DE"/>
    <w:rsid w:val="009410F5"/>
    <w:rsid w:val="009414EC"/>
    <w:rsid w:val="00941F18"/>
    <w:rsid w:val="009425EA"/>
    <w:rsid w:val="00944CC3"/>
    <w:rsid w:val="00945FF7"/>
    <w:rsid w:val="009472EF"/>
    <w:rsid w:val="0095006C"/>
    <w:rsid w:val="0095141E"/>
    <w:rsid w:val="009555D4"/>
    <w:rsid w:val="00956480"/>
    <w:rsid w:val="009608F1"/>
    <w:rsid w:val="00960D5B"/>
    <w:rsid w:val="009625E2"/>
    <w:rsid w:val="00963795"/>
    <w:rsid w:val="00963A50"/>
    <w:rsid w:val="00965AFE"/>
    <w:rsid w:val="009706A0"/>
    <w:rsid w:val="00970BB4"/>
    <w:rsid w:val="00974F2C"/>
    <w:rsid w:val="00976E79"/>
    <w:rsid w:val="00982030"/>
    <w:rsid w:val="0098210F"/>
    <w:rsid w:val="009825D2"/>
    <w:rsid w:val="00983FA9"/>
    <w:rsid w:val="00985892"/>
    <w:rsid w:val="009868D9"/>
    <w:rsid w:val="00987AE9"/>
    <w:rsid w:val="00990FBD"/>
    <w:rsid w:val="009933D8"/>
    <w:rsid w:val="00996079"/>
    <w:rsid w:val="00996970"/>
    <w:rsid w:val="00996EA1"/>
    <w:rsid w:val="009975F0"/>
    <w:rsid w:val="00997953"/>
    <w:rsid w:val="009A23C1"/>
    <w:rsid w:val="009A2772"/>
    <w:rsid w:val="009A2BF1"/>
    <w:rsid w:val="009A2F99"/>
    <w:rsid w:val="009A4137"/>
    <w:rsid w:val="009A48C0"/>
    <w:rsid w:val="009A725C"/>
    <w:rsid w:val="009B2147"/>
    <w:rsid w:val="009B2AAA"/>
    <w:rsid w:val="009B4894"/>
    <w:rsid w:val="009B4EFA"/>
    <w:rsid w:val="009B5CAE"/>
    <w:rsid w:val="009B771F"/>
    <w:rsid w:val="009B793A"/>
    <w:rsid w:val="009C1F15"/>
    <w:rsid w:val="009C43AF"/>
    <w:rsid w:val="009C623D"/>
    <w:rsid w:val="009C6B5A"/>
    <w:rsid w:val="009C7F6D"/>
    <w:rsid w:val="009D1268"/>
    <w:rsid w:val="009D1D81"/>
    <w:rsid w:val="009D28D3"/>
    <w:rsid w:val="009D2EAB"/>
    <w:rsid w:val="009D6A44"/>
    <w:rsid w:val="009E051E"/>
    <w:rsid w:val="009E0E63"/>
    <w:rsid w:val="009E45B5"/>
    <w:rsid w:val="009E5023"/>
    <w:rsid w:val="009E587E"/>
    <w:rsid w:val="009E61C9"/>
    <w:rsid w:val="009E76AA"/>
    <w:rsid w:val="009F1733"/>
    <w:rsid w:val="009F2D5B"/>
    <w:rsid w:val="009F2EFB"/>
    <w:rsid w:val="009F377D"/>
    <w:rsid w:val="009F5B7D"/>
    <w:rsid w:val="00A04551"/>
    <w:rsid w:val="00A1007E"/>
    <w:rsid w:val="00A10515"/>
    <w:rsid w:val="00A113E1"/>
    <w:rsid w:val="00A12AE1"/>
    <w:rsid w:val="00A13360"/>
    <w:rsid w:val="00A146B5"/>
    <w:rsid w:val="00A146D8"/>
    <w:rsid w:val="00A164E7"/>
    <w:rsid w:val="00A167F4"/>
    <w:rsid w:val="00A16BB4"/>
    <w:rsid w:val="00A17A5E"/>
    <w:rsid w:val="00A212F4"/>
    <w:rsid w:val="00A22D8F"/>
    <w:rsid w:val="00A2401A"/>
    <w:rsid w:val="00A25B79"/>
    <w:rsid w:val="00A25D8B"/>
    <w:rsid w:val="00A26446"/>
    <w:rsid w:val="00A278BE"/>
    <w:rsid w:val="00A31148"/>
    <w:rsid w:val="00A32DCD"/>
    <w:rsid w:val="00A33463"/>
    <w:rsid w:val="00A34153"/>
    <w:rsid w:val="00A34DBB"/>
    <w:rsid w:val="00A3536A"/>
    <w:rsid w:val="00A353EC"/>
    <w:rsid w:val="00A3798E"/>
    <w:rsid w:val="00A41560"/>
    <w:rsid w:val="00A415D1"/>
    <w:rsid w:val="00A415F3"/>
    <w:rsid w:val="00A42AD6"/>
    <w:rsid w:val="00A44201"/>
    <w:rsid w:val="00A46FF0"/>
    <w:rsid w:val="00A47A24"/>
    <w:rsid w:val="00A50985"/>
    <w:rsid w:val="00A52C50"/>
    <w:rsid w:val="00A541BC"/>
    <w:rsid w:val="00A54C00"/>
    <w:rsid w:val="00A6171E"/>
    <w:rsid w:val="00A61F02"/>
    <w:rsid w:val="00A62288"/>
    <w:rsid w:val="00A6407B"/>
    <w:rsid w:val="00A67C24"/>
    <w:rsid w:val="00A7163A"/>
    <w:rsid w:val="00A7276C"/>
    <w:rsid w:val="00A7581E"/>
    <w:rsid w:val="00A75877"/>
    <w:rsid w:val="00A81FB6"/>
    <w:rsid w:val="00A826BD"/>
    <w:rsid w:val="00A82B4B"/>
    <w:rsid w:val="00A83E11"/>
    <w:rsid w:val="00A84168"/>
    <w:rsid w:val="00A84AD3"/>
    <w:rsid w:val="00A8702F"/>
    <w:rsid w:val="00A90541"/>
    <w:rsid w:val="00A91E18"/>
    <w:rsid w:val="00A93395"/>
    <w:rsid w:val="00A9444B"/>
    <w:rsid w:val="00A94F3F"/>
    <w:rsid w:val="00A96253"/>
    <w:rsid w:val="00A96528"/>
    <w:rsid w:val="00A96F74"/>
    <w:rsid w:val="00AA04DC"/>
    <w:rsid w:val="00AA6D0D"/>
    <w:rsid w:val="00AA73B5"/>
    <w:rsid w:val="00AB312F"/>
    <w:rsid w:val="00AC0B1B"/>
    <w:rsid w:val="00AC2887"/>
    <w:rsid w:val="00AC379A"/>
    <w:rsid w:val="00AC6CCC"/>
    <w:rsid w:val="00AD0745"/>
    <w:rsid w:val="00AD088D"/>
    <w:rsid w:val="00AD2861"/>
    <w:rsid w:val="00AD503E"/>
    <w:rsid w:val="00AD6B49"/>
    <w:rsid w:val="00AD6B99"/>
    <w:rsid w:val="00AD7C42"/>
    <w:rsid w:val="00AE0E49"/>
    <w:rsid w:val="00AE2EAD"/>
    <w:rsid w:val="00AE3FF2"/>
    <w:rsid w:val="00AE497E"/>
    <w:rsid w:val="00AF0739"/>
    <w:rsid w:val="00AF0ED9"/>
    <w:rsid w:val="00AF1AE1"/>
    <w:rsid w:val="00AF2191"/>
    <w:rsid w:val="00AF3351"/>
    <w:rsid w:val="00AF4366"/>
    <w:rsid w:val="00AF4697"/>
    <w:rsid w:val="00AF483E"/>
    <w:rsid w:val="00AF706F"/>
    <w:rsid w:val="00B00390"/>
    <w:rsid w:val="00B03DE7"/>
    <w:rsid w:val="00B05C74"/>
    <w:rsid w:val="00B0781D"/>
    <w:rsid w:val="00B111F4"/>
    <w:rsid w:val="00B12C96"/>
    <w:rsid w:val="00B134B1"/>
    <w:rsid w:val="00B136E5"/>
    <w:rsid w:val="00B13B60"/>
    <w:rsid w:val="00B14608"/>
    <w:rsid w:val="00B17C81"/>
    <w:rsid w:val="00B201A8"/>
    <w:rsid w:val="00B23AD3"/>
    <w:rsid w:val="00B23B54"/>
    <w:rsid w:val="00B23F10"/>
    <w:rsid w:val="00B2603D"/>
    <w:rsid w:val="00B26562"/>
    <w:rsid w:val="00B303BB"/>
    <w:rsid w:val="00B3140D"/>
    <w:rsid w:val="00B33867"/>
    <w:rsid w:val="00B35BB7"/>
    <w:rsid w:val="00B36ECB"/>
    <w:rsid w:val="00B410AA"/>
    <w:rsid w:val="00B43BA2"/>
    <w:rsid w:val="00B44399"/>
    <w:rsid w:val="00B45A97"/>
    <w:rsid w:val="00B47BC6"/>
    <w:rsid w:val="00B51E9C"/>
    <w:rsid w:val="00B56362"/>
    <w:rsid w:val="00B56606"/>
    <w:rsid w:val="00B60527"/>
    <w:rsid w:val="00B61F81"/>
    <w:rsid w:val="00B63576"/>
    <w:rsid w:val="00B64DCE"/>
    <w:rsid w:val="00B71193"/>
    <w:rsid w:val="00B71650"/>
    <w:rsid w:val="00B729DF"/>
    <w:rsid w:val="00B74FCC"/>
    <w:rsid w:val="00B75A4D"/>
    <w:rsid w:val="00B76509"/>
    <w:rsid w:val="00B76922"/>
    <w:rsid w:val="00B80510"/>
    <w:rsid w:val="00B82D96"/>
    <w:rsid w:val="00B8460C"/>
    <w:rsid w:val="00B913B9"/>
    <w:rsid w:val="00B93D6B"/>
    <w:rsid w:val="00B955BC"/>
    <w:rsid w:val="00BA029B"/>
    <w:rsid w:val="00BA4C5B"/>
    <w:rsid w:val="00BA5149"/>
    <w:rsid w:val="00BB1897"/>
    <w:rsid w:val="00BB1B52"/>
    <w:rsid w:val="00BB30DB"/>
    <w:rsid w:val="00BB419F"/>
    <w:rsid w:val="00BB4FA2"/>
    <w:rsid w:val="00BB5B82"/>
    <w:rsid w:val="00BB7B08"/>
    <w:rsid w:val="00BC0587"/>
    <w:rsid w:val="00BC0D7C"/>
    <w:rsid w:val="00BC1FB0"/>
    <w:rsid w:val="00BC310A"/>
    <w:rsid w:val="00BC3ECC"/>
    <w:rsid w:val="00BC54FF"/>
    <w:rsid w:val="00BC5821"/>
    <w:rsid w:val="00BD07C2"/>
    <w:rsid w:val="00BD0E2B"/>
    <w:rsid w:val="00BD6162"/>
    <w:rsid w:val="00BD7C13"/>
    <w:rsid w:val="00BE0649"/>
    <w:rsid w:val="00BE3C6A"/>
    <w:rsid w:val="00BE410E"/>
    <w:rsid w:val="00BE495F"/>
    <w:rsid w:val="00BF3BB2"/>
    <w:rsid w:val="00BF4E72"/>
    <w:rsid w:val="00BF524E"/>
    <w:rsid w:val="00BF74EF"/>
    <w:rsid w:val="00C0084C"/>
    <w:rsid w:val="00C00C22"/>
    <w:rsid w:val="00C00CE5"/>
    <w:rsid w:val="00C014B9"/>
    <w:rsid w:val="00C032A9"/>
    <w:rsid w:val="00C03418"/>
    <w:rsid w:val="00C100B3"/>
    <w:rsid w:val="00C1259D"/>
    <w:rsid w:val="00C14555"/>
    <w:rsid w:val="00C164DC"/>
    <w:rsid w:val="00C220FF"/>
    <w:rsid w:val="00C238B7"/>
    <w:rsid w:val="00C241BB"/>
    <w:rsid w:val="00C27114"/>
    <w:rsid w:val="00C32F3D"/>
    <w:rsid w:val="00C33DB1"/>
    <w:rsid w:val="00C36694"/>
    <w:rsid w:val="00C41DF6"/>
    <w:rsid w:val="00C441EF"/>
    <w:rsid w:val="00C4623C"/>
    <w:rsid w:val="00C4631F"/>
    <w:rsid w:val="00C46B55"/>
    <w:rsid w:val="00C510C3"/>
    <w:rsid w:val="00C53EC7"/>
    <w:rsid w:val="00C62A41"/>
    <w:rsid w:val="00C62D96"/>
    <w:rsid w:val="00C65039"/>
    <w:rsid w:val="00C67435"/>
    <w:rsid w:val="00C72B6D"/>
    <w:rsid w:val="00C737AF"/>
    <w:rsid w:val="00C737B3"/>
    <w:rsid w:val="00C73F06"/>
    <w:rsid w:val="00C75B31"/>
    <w:rsid w:val="00C7615A"/>
    <w:rsid w:val="00C8013E"/>
    <w:rsid w:val="00C803D1"/>
    <w:rsid w:val="00C84C95"/>
    <w:rsid w:val="00C84FBE"/>
    <w:rsid w:val="00C85A08"/>
    <w:rsid w:val="00C86FC3"/>
    <w:rsid w:val="00C877CD"/>
    <w:rsid w:val="00C928AC"/>
    <w:rsid w:val="00C943D1"/>
    <w:rsid w:val="00C976E7"/>
    <w:rsid w:val="00CA1C15"/>
    <w:rsid w:val="00CA26E2"/>
    <w:rsid w:val="00CA2C64"/>
    <w:rsid w:val="00CA4217"/>
    <w:rsid w:val="00CA4F49"/>
    <w:rsid w:val="00CB21EC"/>
    <w:rsid w:val="00CB3247"/>
    <w:rsid w:val="00CB5015"/>
    <w:rsid w:val="00CC00F2"/>
    <w:rsid w:val="00CC2060"/>
    <w:rsid w:val="00CC3197"/>
    <w:rsid w:val="00CC6C4F"/>
    <w:rsid w:val="00CC70C6"/>
    <w:rsid w:val="00CD0453"/>
    <w:rsid w:val="00CD10CF"/>
    <w:rsid w:val="00CD2536"/>
    <w:rsid w:val="00CD2C82"/>
    <w:rsid w:val="00CE2BC1"/>
    <w:rsid w:val="00CE4324"/>
    <w:rsid w:val="00CE4D4F"/>
    <w:rsid w:val="00CF1D09"/>
    <w:rsid w:val="00CF40C5"/>
    <w:rsid w:val="00D03ACE"/>
    <w:rsid w:val="00D04E0D"/>
    <w:rsid w:val="00D0583B"/>
    <w:rsid w:val="00D0619E"/>
    <w:rsid w:val="00D068C7"/>
    <w:rsid w:val="00D15616"/>
    <w:rsid w:val="00D17183"/>
    <w:rsid w:val="00D17865"/>
    <w:rsid w:val="00D17AC0"/>
    <w:rsid w:val="00D207D7"/>
    <w:rsid w:val="00D2163D"/>
    <w:rsid w:val="00D23B37"/>
    <w:rsid w:val="00D244A1"/>
    <w:rsid w:val="00D25940"/>
    <w:rsid w:val="00D31D28"/>
    <w:rsid w:val="00D3613A"/>
    <w:rsid w:val="00D400C2"/>
    <w:rsid w:val="00D433AF"/>
    <w:rsid w:val="00D44160"/>
    <w:rsid w:val="00D46876"/>
    <w:rsid w:val="00D503E0"/>
    <w:rsid w:val="00D50649"/>
    <w:rsid w:val="00D5218C"/>
    <w:rsid w:val="00D53C85"/>
    <w:rsid w:val="00D54AF4"/>
    <w:rsid w:val="00D5566D"/>
    <w:rsid w:val="00D55CD3"/>
    <w:rsid w:val="00D57744"/>
    <w:rsid w:val="00D62073"/>
    <w:rsid w:val="00D63114"/>
    <w:rsid w:val="00D66E68"/>
    <w:rsid w:val="00D70F93"/>
    <w:rsid w:val="00D777D5"/>
    <w:rsid w:val="00D81867"/>
    <w:rsid w:val="00D8397D"/>
    <w:rsid w:val="00D86BC0"/>
    <w:rsid w:val="00D87537"/>
    <w:rsid w:val="00D90449"/>
    <w:rsid w:val="00D908E8"/>
    <w:rsid w:val="00D9093B"/>
    <w:rsid w:val="00D9152F"/>
    <w:rsid w:val="00D939E0"/>
    <w:rsid w:val="00D94A47"/>
    <w:rsid w:val="00D94DEB"/>
    <w:rsid w:val="00D94F5B"/>
    <w:rsid w:val="00DA0951"/>
    <w:rsid w:val="00DA18D3"/>
    <w:rsid w:val="00DA44CF"/>
    <w:rsid w:val="00DA494C"/>
    <w:rsid w:val="00DA52C9"/>
    <w:rsid w:val="00DB1B8D"/>
    <w:rsid w:val="00DB5D85"/>
    <w:rsid w:val="00DB74B3"/>
    <w:rsid w:val="00DC2B54"/>
    <w:rsid w:val="00DC3C0A"/>
    <w:rsid w:val="00DC4DF7"/>
    <w:rsid w:val="00DC6CFA"/>
    <w:rsid w:val="00DD0051"/>
    <w:rsid w:val="00DD1560"/>
    <w:rsid w:val="00DD26CD"/>
    <w:rsid w:val="00DD406D"/>
    <w:rsid w:val="00DD4D26"/>
    <w:rsid w:val="00DD4FE4"/>
    <w:rsid w:val="00DD5E2F"/>
    <w:rsid w:val="00DE0D58"/>
    <w:rsid w:val="00DE2015"/>
    <w:rsid w:val="00DE4433"/>
    <w:rsid w:val="00DE4869"/>
    <w:rsid w:val="00DF02A6"/>
    <w:rsid w:val="00DF38A3"/>
    <w:rsid w:val="00DF41C5"/>
    <w:rsid w:val="00DF4288"/>
    <w:rsid w:val="00DF4652"/>
    <w:rsid w:val="00DF509D"/>
    <w:rsid w:val="00DF68B8"/>
    <w:rsid w:val="00DF6BD7"/>
    <w:rsid w:val="00DF700D"/>
    <w:rsid w:val="00E001A3"/>
    <w:rsid w:val="00E048AA"/>
    <w:rsid w:val="00E04DB3"/>
    <w:rsid w:val="00E0603D"/>
    <w:rsid w:val="00E11801"/>
    <w:rsid w:val="00E1391C"/>
    <w:rsid w:val="00E16936"/>
    <w:rsid w:val="00E215F2"/>
    <w:rsid w:val="00E24230"/>
    <w:rsid w:val="00E2449B"/>
    <w:rsid w:val="00E24EE0"/>
    <w:rsid w:val="00E25950"/>
    <w:rsid w:val="00E27110"/>
    <w:rsid w:val="00E30FB3"/>
    <w:rsid w:val="00E31D0A"/>
    <w:rsid w:val="00E337FB"/>
    <w:rsid w:val="00E33B26"/>
    <w:rsid w:val="00E3570F"/>
    <w:rsid w:val="00E37047"/>
    <w:rsid w:val="00E37EDB"/>
    <w:rsid w:val="00E427AF"/>
    <w:rsid w:val="00E431AE"/>
    <w:rsid w:val="00E43C7A"/>
    <w:rsid w:val="00E44F1B"/>
    <w:rsid w:val="00E472E8"/>
    <w:rsid w:val="00E500C9"/>
    <w:rsid w:val="00E50946"/>
    <w:rsid w:val="00E523BE"/>
    <w:rsid w:val="00E531F6"/>
    <w:rsid w:val="00E55573"/>
    <w:rsid w:val="00E55A72"/>
    <w:rsid w:val="00E570BC"/>
    <w:rsid w:val="00E5750B"/>
    <w:rsid w:val="00E57906"/>
    <w:rsid w:val="00E6025B"/>
    <w:rsid w:val="00E60953"/>
    <w:rsid w:val="00E61418"/>
    <w:rsid w:val="00E623B2"/>
    <w:rsid w:val="00E62D90"/>
    <w:rsid w:val="00E64155"/>
    <w:rsid w:val="00E65293"/>
    <w:rsid w:val="00E65805"/>
    <w:rsid w:val="00E65A53"/>
    <w:rsid w:val="00E673DE"/>
    <w:rsid w:val="00E67B6F"/>
    <w:rsid w:val="00E70ED1"/>
    <w:rsid w:val="00E71A84"/>
    <w:rsid w:val="00E71D91"/>
    <w:rsid w:val="00E71D94"/>
    <w:rsid w:val="00E822EF"/>
    <w:rsid w:val="00E82CD8"/>
    <w:rsid w:val="00E842CB"/>
    <w:rsid w:val="00E84878"/>
    <w:rsid w:val="00E8795B"/>
    <w:rsid w:val="00E87A2E"/>
    <w:rsid w:val="00E905F6"/>
    <w:rsid w:val="00E9314F"/>
    <w:rsid w:val="00E9391D"/>
    <w:rsid w:val="00E9500E"/>
    <w:rsid w:val="00E97224"/>
    <w:rsid w:val="00EA1149"/>
    <w:rsid w:val="00EA215B"/>
    <w:rsid w:val="00EA532D"/>
    <w:rsid w:val="00EA7437"/>
    <w:rsid w:val="00EB113E"/>
    <w:rsid w:val="00EB1CAD"/>
    <w:rsid w:val="00EB517C"/>
    <w:rsid w:val="00EB548A"/>
    <w:rsid w:val="00EC3EAF"/>
    <w:rsid w:val="00EC5CE5"/>
    <w:rsid w:val="00ED06F1"/>
    <w:rsid w:val="00ED0B1C"/>
    <w:rsid w:val="00ED2AD7"/>
    <w:rsid w:val="00ED7040"/>
    <w:rsid w:val="00EE07ED"/>
    <w:rsid w:val="00EE105F"/>
    <w:rsid w:val="00EE2957"/>
    <w:rsid w:val="00EE2B18"/>
    <w:rsid w:val="00EE2C4F"/>
    <w:rsid w:val="00EE47A7"/>
    <w:rsid w:val="00EE497D"/>
    <w:rsid w:val="00EE583D"/>
    <w:rsid w:val="00EF1FA8"/>
    <w:rsid w:val="00EF6899"/>
    <w:rsid w:val="00EF7416"/>
    <w:rsid w:val="00F023E9"/>
    <w:rsid w:val="00F03892"/>
    <w:rsid w:val="00F04B58"/>
    <w:rsid w:val="00F04D53"/>
    <w:rsid w:val="00F06DF0"/>
    <w:rsid w:val="00F124C8"/>
    <w:rsid w:val="00F139BA"/>
    <w:rsid w:val="00F15FE7"/>
    <w:rsid w:val="00F16EFB"/>
    <w:rsid w:val="00F21208"/>
    <w:rsid w:val="00F22DD5"/>
    <w:rsid w:val="00F23BA4"/>
    <w:rsid w:val="00F24023"/>
    <w:rsid w:val="00F31397"/>
    <w:rsid w:val="00F371DC"/>
    <w:rsid w:val="00F37A72"/>
    <w:rsid w:val="00F40099"/>
    <w:rsid w:val="00F40F7C"/>
    <w:rsid w:val="00F41373"/>
    <w:rsid w:val="00F41ACB"/>
    <w:rsid w:val="00F47B01"/>
    <w:rsid w:val="00F47F9F"/>
    <w:rsid w:val="00F50D46"/>
    <w:rsid w:val="00F516FC"/>
    <w:rsid w:val="00F5270F"/>
    <w:rsid w:val="00F53507"/>
    <w:rsid w:val="00F53B88"/>
    <w:rsid w:val="00F53BAD"/>
    <w:rsid w:val="00F541B3"/>
    <w:rsid w:val="00F542CB"/>
    <w:rsid w:val="00F56243"/>
    <w:rsid w:val="00F57FE1"/>
    <w:rsid w:val="00F6147B"/>
    <w:rsid w:val="00F64057"/>
    <w:rsid w:val="00F65223"/>
    <w:rsid w:val="00F657EA"/>
    <w:rsid w:val="00F659C1"/>
    <w:rsid w:val="00F70704"/>
    <w:rsid w:val="00F72625"/>
    <w:rsid w:val="00F72A48"/>
    <w:rsid w:val="00F72B21"/>
    <w:rsid w:val="00F75217"/>
    <w:rsid w:val="00F76177"/>
    <w:rsid w:val="00F774B2"/>
    <w:rsid w:val="00F80459"/>
    <w:rsid w:val="00F8084D"/>
    <w:rsid w:val="00F842E0"/>
    <w:rsid w:val="00F91F19"/>
    <w:rsid w:val="00F94650"/>
    <w:rsid w:val="00F94852"/>
    <w:rsid w:val="00F963CE"/>
    <w:rsid w:val="00FA1FDD"/>
    <w:rsid w:val="00FA2027"/>
    <w:rsid w:val="00FA28D3"/>
    <w:rsid w:val="00FA3F44"/>
    <w:rsid w:val="00FA6385"/>
    <w:rsid w:val="00FA6D01"/>
    <w:rsid w:val="00FB03E7"/>
    <w:rsid w:val="00FB0D8B"/>
    <w:rsid w:val="00FB0DFC"/>
    <w:rsid w:val="00FB20FA"/>
    <w:rsid w:val="00FB575C"/>
    <w:rsid w:val="00FC0A88"/>
    <w:rsid w:val="00FC0B20"/>
    <w:rsid w:val="00FC1337"/>
    <w:rsid w:val="00FC1FD0"/>
    <w:rsid w:val="00FC28B4"/>
    <w:rsid w:val="00FC2ACE"/>
    <w:rsid w:val="00FC368D"/>
    <w:rsid w:val="00FC70C8"/>
    <w:rsid w:val="00FD07BA"/>
    <w:rsid w:val="00FD1298"/>
    <w:rsid w:val="00FD5B49"/>
    <w:rsid w:val="00FD625E"/>
    <w:rsid w:val="00FD7207"/>
    <w:rsid w:val="00FD7E24"/>
    <w:rsid w:val="00FE3D38"/>
    <w:rsid w:val="00FE44A8"/>
    <w:rsid w:val="00FE454C"/>
    <w:rsid w:val="00FE5DA9"/>
    <w:rsid w:val="00FE5E8D"/>
    <w:rsid w:val="00FF2B5F"/>
    <w:rsid w:val="00FF308C"/>
    <w:rsid w:val="00FF38E0"/>
    <w:rsid w:val="00FF4F17"/>
    <w:rsid w:val="00FF554F"/>
    <w:rsid w:val="00FF5D2B"/>
    <w:rsid w:val="00FF64B8"/>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63D4F7F"/>
  <w15:docId w15:val="{75CDC81A-D43A-4F1F-BF2B-0ED9182D25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rd">
    <w:name w:val="Normal"/>
    <w:qFormat/>
    <w:rsid w:val="00176DA2"/>
    <w:rPr>
      <w:rFonts w:ascii="Calibri" w:eastAsia="Calibri" w:hAnsi="Calibri" w:cs="Arial"/>
      <w:sz w:val="18"/>
      <w:szCs w:val="22"/>
      <w:lang w:eastAsia="en-US"/>
    </w:rPr>
  </w:style>
  <w:style w:type="paragraph" w:styleId="berschrift1">
    <w:name w:val="heading 1"/>
    <w:basedOn w:val="Standard"/>
    <w:next w:val="Standard"/>
    <w:link w:val="berschrift1Zchn"/>
    <w:qFormat/>
    <w:pPr>
      <w:keepNext/>
      <w:outlineLvl w:val="0"/>
    </w:pPr>
    <w:rPr>
      <w:b/>
      <w:bCs/>
      <w:sz w:val="28"/>
    </w:rPr>
  </w:style>
  <w:style w:type="paragraph" w:styleId="berschrift2">
    <w:name w:val="heading 2"/>
    <w:basedOn w:val="Standard"/>
    <w:next w:val="Standard"/>
    <w:qFormat/>
    <w:pPr>
      <w:keepNext/>
      <w:outlineLvl w:val="1"/>
    </w:pPr>
    <w:rPr>
      <w:b/>
      <w:bCs/>
      <w:noProof/>
      <w:sz w:val="14"/>
    </w:rPr>
  </w:style>
  <w:style w:type="paragraph" w:styleId="berschrift3">
    <w:name w:val="heading 3"/>
    <w:basedOn w:val="Standard"/>
    <w:next w:val="Standard"/>
    <w:qFormat/>
    <w:pPr>
      <w:keepNext/>
      <w:ind w:left="272"/>
      <w:outlineLvl w:val="2"/>
    </w:pPr>
    <w:rPr>
      <w:b/>
      <w:bCs/>
      <w:noProof/>
      <w:sz w:val="14"/>
    </w:rPr>
  </w:style>
  <w:style w:type="paragraph" w:styleId="berschrift4">
    <w:name w:val="heading 4"/>
    <w:basedOn w:val="Standard"/>
    <w:next w:val="Standard"/>
    <w:qFormat/>
    <w:pPr>
      <w:keepNext/>
      <w:spacing w:before="100"/>
      <w:ind w:left="340"/>
      <w:outlineLvl w:val="3"/>
    </w:pPr>
    <w:rPr>
      <w:b/>
      <w:bCs/>
      <w:noProof/>
      <w:sz w:val="14"/>
    </w:rPr>
  </w:style>
  <w:style w:type="paragraph" w:styleId="berschrift5">
    <w:name w:val="heading 5"/>
    <w:basedOn w:val="Standard"/>
    <w:next w:val="Standard"/>
    <w:link w:val="berschrift5Zchn"/>
    <w:qFormat/>
    <w:pPr>
      <w:keepNext/>
      <w:tabs>
        <w:tab w:val="left" w:pos="360"/>
      </w:tabs>
      <w:spacing w:after="240"/>
      <w:outlineLvl w:val="4"/>
    </w:pPr>
    <w:rPr>
      <w:b/>
      <w:b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pPr>
      <w:tabs>
        <w:tab w:val="center" w:pos="4536"/>
        <w:tab w:val="right" w:pos="9072"/>
      </w:tabs>
    </w:pPr>
  </w:style>
  <w:style w:type="paragraph" w:styleId="Fuzeile">
    <w:name w:val="footer"/>
    <w:basedOn w:val="Standard"/>
    <w:link w:val="FuzeileZchn"/>
    <w:uiPriority w:val="99"/>
    <w:pPr>
      <w:tabs>
        <w:tab w:val="center" w:pos="4536"/>
        <w:tab w:val="right" w:pos="9072"/>
      </w:tabs>
    </w:pPr>
  </w:style>
  <w:style w:type="paragraph" w:customStyle="1" w:styleId="KeinAbsatzformat">
    <w:name w:val="[Kein Absatzformat]"/>
    <w:basedOn w:val="Standard"/>
    <w:rsid w:val="00535758"/>
    <w:pPr>
      <w:autoSpaceDE w:val="0"/>
      <w:autoSpaceDN w:val="0"/>
      <w:spacing w:line="288" w:lineRule="auto"/>
    </w:pPr>
    <w:rPr>
      <w:rFonts w:ascii="Times  Roman" w:hAnsi="Times  Roman"/>
      <w:color w:val="000000"/>
      <w:sz w:val="24"/>
    </w:rPr>
  </w:style>
  <w:style w:type="table" w:styleId="Tabellenraster">
    <w:name w:val="Table Grid"/>
    <w:basedOn w:val="NormaleTabelle"/>
    <w:uiPriority w:val="1"/>
    <w:rsid w:val="001E414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rsid w:val="001D1381"/>
    <w:rPr>
      <w:color w:val="0000FF"/>
      <w:u w:val="single"/>
    </w:rPr>
  </w:style>
  <w:style w:type="paragraph" w:styleId="Sprechblasentext">
    <w:name w:val="Balloon Text"/>
    <w:basedOn w:val="Standard"/>
    <w:semiHidden/>
    <w:rsid w:val="00E30FB3"/>
    <w:rPr>
      <w:rFonts w:ascii="Tahoma" w:hAnsi="Tahoma" w:cs="Tahoma"/>
      <w:sz w:val="16"/>
      <w:szCs w:val="16"/>
    </w:rPr>
  </w:style>
  <w:style w:type="character" w:customStyle="1" w:styleId="FuzeileZchn">
    <w:name w:val="Fußzeile Zchn"/>
    <w:link w:val="Fuzeile"/>
    <w:uiPriority w:val="99"/>
    <w:rsid w:val="00F37A72"/>
    <w:rPr>
      <w:rFonts w:ascii="Arial" w:hAnsi="Arial"/>
      <w:sz w:val="22"/>
      <w:szCs w:val="24"/>
    </w:rPr>
  </w:style>
  <w:style w:type="character" w:customStyle="1" w:styleId="HellesRaster-Akzent11">
    <w:name w:val="Helles Raster - Akzent 11"/>
    <w:uiPriority w:val="99"/>
    <w:semiHidden/>
    <w:rsid w:val="00F516FC"/>
    <w:rPr>
      <w:color w:val="808080"/>
    </w:rPr>
  </w:style>
  <w:style w:type="paragraph" w:customStyle="1" w:styleId="Event-Bold">
    <w:name w:val="Event - Bold"/>
    <w:basedOn w:val="Event"/>
    <w:qFormat/>
    <w:rsid w:val="00F516FC"/>
    <w:rPr>
      <w:b/>
    </w:rPr>
  </w:style>
  <w:style w:type="paragraph" w:customStyle="1" w:styleId="DateTime">
    <w:name w:val="Date &amp; Time"/>
    <w:basedOn w:val="Standard"/>
    <w:qFormat/>
    <w:rsid w:val="00F516FC"/>
    <w:pPr>
      <w:spacing w:after="300"/>
      <w:contextualSpacing/>
    </w:pPr>
  </w:style>
  <w:style w:type="paragraph" w:customStyle="1" w:styleId="AgendaInformation">
    <w:name w:val="Agenda Information"/>
    <w:basedOn w:val="Standard"/>
    <w:qFormat/>
    <w:rsid w:val="00F516FC"/>
    <w:pPr>
      <w:spacing w:after="600" w:line="336" w:lineRule="auto"/>
      <w:contextualSpacing/>
    </w:pPr>
  </w:style>
  <w:style w:type="paragraph" w:customStyle="1" w:styleId="Event">
    <w:name w:val="Event"/>
    <w:basedOn w:val="Standard"/>
    <w:qFormat/>
    <w:rsid w:val="00F516FC"/>
    <w:pPr>
      <w:spacing w:after="80"/>
    </w:pPr>
  </w:style>
  <w:style w:type="paragraph" w:customStyle="1" w:styleId="MeetingTitle">
    <w:name w:val="Meeting Title"/>
    <w:basedOn w:val="Standard"/>
    <w:qFormat/>
    <w:rsid w:val="00F516FC"/>
    <w:pPr>
      <w:spacing w:before="320"/>
      <w:outlineLvl w:val="1"/>
    </w:pPr>
    <w:rPr>
      <w:b/>
    </w:rPr>
  </w:style>
  <w:style w:type="character" w:styleId="Kommentarzeichen">
    <w:name w:val="annotation reference"/>
    <w:rsid w:val="00F15FE7"/>
    <w:rPr>
      <w:sz w:val="18"/>
      <w:szCs w:val="18"/>
    </w:rPr>
  </w:style>
  <w:style w:type="paragraph" w:styleId="Kommentartext">
    <w:name w:val="annotation text"/>
    <w:basedOn w:val="Standard"/>
    <w:link w:val="KommentartextZchn"/>
    <w:rsid w:val="00F15FE7"/>
    <w:rPr>
      <w:sz w:val="24"/>
      <w:szCs w:val="24"/>
    </w:rPr>
  </w:style>
  <w:style w:type="character" w:customStyle="1" w:styleId="KommentartextZchn">
    <w:name w:val="Kommentartext Zchn"/>
    <w:link w:val="Kommentartext"/>
    <w:rsid w:val="00F15FE7"/>
    <w:rPr>
      <w:rFonts w:ascii="Calibri" w:eastAsia="Calibri" w:hAnsi="Calibri" w:cs="Arial"/>
      <w:sz w:val="24"/>
      <w:szCs w:val="24"/>
      <w:lang w:eastAsia="en-US"/>
    </w:rPr>
  </w:style>
  <w:style w:type="paragraph" w:styleId="Kommentarthema">
    <w:name w:val="annotation subject"/>
    <w:basedOn w:val="Kommentartext"/>
    <w:next w:val="Kommentartext"/>
    <w:link w:val="KommentarthemaZchn"/>
    <w:rsid w:val="00F15FE7"/>
    <w:rPr>
      <w:b/>
      <w:bCs/>
      <w:sz w:val="20"/>
      <w:szCs w:val="20"/>
    </w:rPr>
  </w:style>
  <w:style w:type="character" w:customStyle="1" w:styleId="KommentarthemaZchn">
    <w:name w:val="Kommentarthema Zchn"/>
    <w:link w:val="Kommentarthema"/>
    <w:rsid w:val="00F15FE7"/>
    <w:rPr>
      <w:rFonts w:ascii="Calibri" w:eastAsia="Calibri" w:hAnsi="Calibri" w:cs="Arial"/>
      <w:b/>
      <w:bCs/>
      <w:sz w:val="24"/>
      <w:szCs w:val="24"/>
      <w:lang w:eastAsia="en-US"/>
    </w:rPr>
  </w:style>
  <w:style w:type="character" w:styleId="BesuchterLink">
    <w:name w:val="FollowedHyperlink"/>
    <w:rsid w:val="0082048A"/>
    <w:rPr>
      <w:color w:val="800080"/>
      <w:u w:val="single"/>
    </w:rPr>
  </w:style>
  <w:style w:type="paragraph" w:customStyle="1" w:styleId="Default">
    <w:name w:val="Default"/>
    <w:rsid w:val="00694DF3"/>
    <w:pPr>
      <w:autoSpaceDE w:val="0"/>
      <w:autoSpaceDN w:val="0"/>
      <w:adjustRightInd w:val="0"/>
    </w:pPr>
    <w:rPr>
      <w:rFonts w:ascii="Arial" w:hAnsi="Arial" w:cs="Arial"/>
      <w:color w:val="000000"/>
      <w:sz w:val="24"/>
      <w:szCs w:val="24"/>
    </w:rPr>
  </w:style>
  <w:style w:type="paragraph" w:customStyle="1" w:styleId="bodytext">
    <w:name w:val="bodytext"/>
    <w:basedOn w:val="Standard"/>
    <w:rsid w:val="00886477"/>
    <w:pPr>
      <w:spacing w:before="100" w:beforeAutospacing="1" w:after="100" w:afterAutospacing="1"/>
    </w:pPr>
    <w:rPr>
      <w:rFonts w:ascii="Times New Roman" w:eastAsia="Times New Roman" w:hAnsi="Times New Roman" w:cs="Times New Roman"/>
      <w:sz w:val="24"/>
      <w:szCs w:val="24"/>
      <w:lang w:eastAsia="de-DE"/>
    </w:rPr>
  </w:style>
  <w:style w:type="character" w:customStyle="1" w:styleId="honorific-prefix">
    <w:name w:val="honorific-prefix"/>
    <w:basedOn w:val="Absatz-Standardschriftart"/>
    <w:rsid w:val="00112D4C"/>
  </w:style>
  <w:style w:type="character" w:customStyle="1" w:styleId="given-name">
    <w:name w:val="given-name"/>
    <w:basedOn w:val="Absatz-Standardschriftart"/>
    <w:rsid w:val="00112D4C"/>
  </w:style>
  <w:style w:type="character" w:customStyle="1" w:styleId="family-name">
    <w:name w:val="family-name"/>
    <w:basedOn w:val="Absatz-Standardschriftart"/>
    <w:rsid w:val="00112D4C"/>
  </w:style>
  <w:style w:type="character" w:styleId="Fett">
    <w:name w:val="Strong"/>
    <w:basedOn w:val="Absatz-Standardschriftart"/>
    <w:uiPriority w:val="22"/>
    <w:qFormat/>
    <w:rsid w:val="000B32C2"/>
    <w:rPr>
      <w:b/>
      <w:bCs/>
    </w:rPr>
  </w:style>
  <w:style w:type="paragraph" w:styleId="Listenabsatz">
    <w:name w:val="List Paragraph"/>
    <w:basedOn w:val="Standard"/>
    <w:uiPriority w:val="34"/>
    <w:qFormat/>
    <w:rsid w:val="000B2288"/>
    <w:pPr>
      <w:spacing w:after="200" w:line="276" w:lineRule="auto"/>
      <w:ind w:left="720"/>
      <w:contextualSpacing/>
    </w:pPr>
    <w:rPr>
      <w:rFonts w:asciiTheme="minorHAnsi" w:eastAsiaTheme="minorHAnsi" w:hAnsiTheme="minorHAnsi" w:cstheme="minorBidi"/>
      <w:sz w:val="22"/>
    </w:rPr>
  </w:style>
  <w:style w:type="character" w:customStyle="1" w:styleId="berschrift5Zchn">
    <w:name w:val="Überschrift 5 Zchn"/>
    <w:basedOn w:val="Absatz-Standardschriftart"/>
    <w:link w:val="berschrift5"/>
    <w:rsid w:val="00F72625"/>
    <w:rPr>
      <w:rFonts w:ascii="Calibri" w:eastAsia="Calibri" w:hAnsi="Calibri" w:cs="Arial"/>
      <w:b/>
      <w:bCs/>
      <w:sz w:val="18"/>
      <w:szCs w:val="22"/>
      <w:lang w:eastAsia="en-US"/>
    </w:rPr>
  </w:style>
  <w:style w:type="character" w:customStyle="1" w:styleId="berschrift1Zchn">
    <w:name w:val="Überschrift 1 Zchn"/>
    <w:basedOn w:val="Absatz-Standardschriftart"/>
    <w:link w:val="berschrift1"/>
    <w:rsid w:val="00176DA2"/>
    <w:rPr>
      <w:rFonts w:ascii="Calibri" w:eastAsia="Calibri" w:hAnsi="Calibri" w:cs="Arial"/>
      <w:b/>
      <w:bCs/>
      <w:sz w:val="28"/>
      <w:szCs w:val="22"/>
      <w:lang w:eastAsia="en-US"/>
    </w:rPr>
  </w:style>
  <w:style w:type="character" w:customStyle="1" w:styleId="KopfzeileZchn">
    <w:name w:val="Kopfzeile Zchn"/>
    <w:basedOn w:val="Absatz-Standardschriftart"/>
    <w:link w:val="Kopfzeile"/>
    <w:rsid w:val="00176DA2"/>
    <w:rPr>
      <w:rFonts w:ascii="Calibri" w:eastAsia="Calibri" w:hAnsi="Calibri" w:cs="Arial"/>
      <w:sz w:val="18"/>
      <w:szCs w:val="22"/>
      <w:lang w:eastAsia="en-US"/>
    </w:rPr>
  </w:style>
  <w:style w:type="character" w:styleId="NichtaufgelsteErwhnung">
    <w:name w:val="Unresolved Mention"/>
    <w:basedOn w:val="Absatz-Standardschriftart"/>
    <w:uiPriority w:val="99"/>
    <w:semiHidden/>
    <w:unhideWhenUsed/>
    <w:rsid w:val="009A2BF1"/>
    <w:rPr>
      <w:color w:val="605E5C"/>
      <w:shd w:val="clear" w:color="auto" w:fill="E1DFDD"/>
    </w:rPr>
  </w:style>
  <w:style w:type="paragraph" w:styleId="HTMLVorformatiert">
    <w:name w:val="HTML Preformatted"/>
    <w:basedOn w:val="Standard"/>
    <w:link w:val="HTMLVorformatiertZchn"/>
    <w:rsid w:val="002C15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de-DE"/>
    </w:rPr>
  </w:style>
  <w:style w:type="character" w:customStyle="1" w:styleId="HTMLVorformatiertZchn">
    <w:name w:val="HTML Vorformatiert Zchn"/>
    <w:basedOn w:val="Absatz-Standardschriftart"/>
    <w:link w:val="HTMLVorformatiert"/>
    <w:rsid w:val="002C15F2"/>
    <w:rPr>
      <w:rFonts w:ascii="Courier New" w:hAnsi="Courier New" w:cs="Courier Ne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0884224">
      <w:bodyDiv w:val="1"/>
      <w:marLeft w:val="0"/>
      <w:marRight w:val="0"/>
      <w:marTop w:val="0"/>
      <w:marBottom w:val="0"/>
      <w:divBdr>
        <w:top w:val="none" w:sz="0" w:space="0" w:color="auto"/>
        <w:left w:val="none" w:sz="0" w:space="0" w:color="auto"/>
        <w:bottom w:val="none" w:sz="0" w:space="0" w:color="auto"/>
        <w:right w:val="none" w:sz="0" w:space="0" w:color="auto"/>
      </w:divBdr>
    </w:div>
    <w:div w:id="564880374">
      <w:bodyDiv w:val="1"/>
      <w:marLeft w:val="0"/>
      <w:marRight w:val="0"/>
      <w:marTop w:val="0"/>
      <w:marBottom w:val="0"/>
      <w:divBdr>
        <w:top w:val="none" w:sz="0" w:space="0" w:color="auto"/>
        <w:left w:val="none" w:sz="0" w:space="0" w:color="auto"/>
        <w:bottom w:val="none" w:sz="0" w:space="0" w:color="auto"/>
        <w:right w:val="none" w:sz="0" w:space="0" w:color="auto"/>
      </w:divBdr>
    </w:div>
    <w:div w:id="684940002">
      <w:bodyDiv w:val="1"/>
      <w:marLeft w:val="0"/>
      <w:marRight w:val="0"/>
      <w:marTop w:val="0"/>
      <w:marBottom w:val="0"/>
      <w:divBdr>
        <w:top w:val="none" w:sz="0" w:space="0" w:color="auto"/>
        <w:left w:val="none" w:sz="0" w:space="0" w:color="auto"/>
        <w:bottom w:val="none" w:sz="0" w:space="0" w:color="auto"/>
        <w:right w:val="none" w:sz="0" w:space="0" w:color="auto"/>
      </w:divBdr>
    </w:div>
    <w:div w:id="731580319">
      <w:bodyDiv w:val="1"/>
      <w:marLeft w:val="0"/>
      <w:marRight w:val="0"/>
      <w:marTop w:val="0"/>
      <w:marBottom w:val="0"/>
      <w:divBdr>
        <w:top w:val="none" w:sz="0" w:space="0" w:color="auto"/>
        <w:left w:val="none" w:sz="0" w:space="0" w:color="auto"/>
        <w:bottom w:val="none" w:sz="0" w:space="0" w:color="auto"/>
        <w:right w:val="none" w:sz="0" w:space="0" w:color="auto"/>
      </w:divBdr>
    </w:div>
    <w:div w:id="886797828">
      <w:bodyDiv w:val="1"/>
      <w:marLeft w:val="0"/>
      <w:marRight w:val="0"/>
      <w:marTop w:val="0"/>
      <w:marBottom w:val="0"/>
      <w:divBdr>
        <w:top w:val="none" w:sz="0" w:space="0" w:color="auto"/>
        <w:left w:val="none" w:sz="0" w:space="0" w:color="auto"/>
        <w:bottom w:val="none" w:sz="0" w:space="0" w:color="auto"/>
        <w:right w:val="none" w:sz="0" w:space="0" w:color="auto"/>
      </w:divBdr>
    </w:div>
    <w:div w:id="1228372211">
      <w:bodyDiv w:val="1"/>
      <w:marLeft w:val="0"/>
      <w:marRight w:val="0"/>
      <w:marTop w:val="0"/>
      <w:marBottom w:val="0"/>
      <w:divBdr>
        <w:top w:val="none" w:sz="0" w:space="0" w:color="auto"/>
        <w:left w:val="none" w:sz="0" w:space="0" w:color="auto"/>
        <w:bottom w:val="none" w:sz="0" w:space="0" w:color="auto"/>
        <w:right w:val="none" w:sz="0" w:space="0" w:color="auto"/>
      </w:divBdr>
    </w:div>
    <w:div w:id="1282803303">
      <w:bodyDiv w:val="1"/>
      <w:marLeft w:val="0"/>
      <w:marRight w:val="0"/>
      <w:marTop w:val="0"/>
      <w:marBottom w:val="0"/>
      <w:divBdr>
        <w:top w:val="none" w:sz="0" w:space="0" w:color="auto"/>
        <w:left w:val="none" w:sz="0" w:space="0" w:color="auto"/>
        <w:bottom w:val="none" w:sz="0" w:space="0" w:color="auto"/>
        <w:right w:val="none" w:sz="0" w:space="0" w:color="auto"/>
      </w:divBdr>
    </w:div>
    <w:div w:id="1323895733">
      <w:bodyDiv w:val="1"/>
      <w:marLeft w:val="0"/>
      <w:marRight w:val="0"/>
      <w:marTop w:val="0"/>
      <w:marBottom w:val="0"/>
      <w:divBdr>
        <w:top w:val="none" w:sz="0" w:space="0" w:color="auto"/>
        <w:left w:val="none" w:sz="0" w:space="0" w:color="auto"/>
        <w:bottom w:val="none" w:sz="0" w:space="0" w:color="auto"/>
        <w:right w:val="none" w:sz="0" w:space="0" w:color="auto"/>
      </w:divBdr>
    </w:div>
    <w:div w:id="1392771140">
      <w:bodyDiv w:val="1"/>
      <w:marLeft w:val="0"/>
      <w:marRight w:val="0"/>
      <w:marTop w:val="0"/>
      <w:marBottom w:val="0"/>
      <w:divBdr>
        <w:top w:val="none" w:sz="0" w:space="0" w:color="auto"/>
        <w:left w:val="none" w:sz="0" w:space="0" w:color="auto"/>
        <w:bottom w:val="none" w:sz="0" w:space="0" w:color="auto"/>
        <w:right w:val="none" w:sz="0" w:space="0" w:color="auto"/>
      </w:divBdr>
    </w:div>
    <w:div w:id="1403289471">
      <w:bodyDiv w:val="1"/>
      <w:marLeft w:val="0"/>
      <w:marRight w:val="0"/>
      <w:marTop w:val="0"/>
      <w:marBottom w:val="0"/>
      <w:divBdr>
        <w:top w:val="none" w:sz="0" w:space="0" w:color="auto"/>
        <w:left w:val="none" w:sz="0" w:space="0" w:color="auto"/>
        <w:bottom w:val="none" w:sz="0" w:space="0" w:color="auto"/>
        <w:right w:val="none" w:sz="0" w:space="0" w:color="auto"/>
      </w:divBdr>
    </w:div>
    <w:div w:id="1454908339">
      <w:bodyDiv w:val="1"/>
      <w:marLeft w:val="0"/>
      <w:marRight w:val="0"/>
      <w:marTop w:val="0"/>
      <w:marBottom w:val="0"/>
      <w:divBdr>
        <w:top w:val="none" w:sz="0" w:space="0" w:color="auto"/>
        <w:left w:val="none" w:sz="0" w:space="0" w:color="auto"/>
        <w:bottom w:val="none" w:sz="0" w:space="0" w:color="auto"/>
        <w:right w:val="none" w:sz="0" w:space="0" w:color="auto"/>
      </w:divBdr>
      <w:divsChild>
        <w:div w:id="511342116">
          <w:marLeft w:val="0"/>
          <w:marRight w:val="0"/>
          <w:marTop w:val="0"/>
          <w:marBottom w:val="0"/>
          <w:divBdr>
            <w:top w:val="none" w:sz="0" w:space="0" w:color="auto"/>
            <w:left w:val="none" w:sz="0" w:space="0" w:color="auto"/>
            <w:bottom w:val="none" w:sz="0" w:space="0" w:color="auto"/>
            <w:right w:val="none" w:sz="0" w:space="0" w:color="auto"/>
          </w:divBdr>
          <w:divsChild>
            <w:div w:id="272788255">
              <w:marLeft w:val="0"/>
              <w:marRight w:val="0"/>
              <w:marTop w:val="0"/>
              <w:marBottom w:val="0"/>
              <w:divBdr>
                <w:top w:val="none" w:sz="0" w:space="0" w:color="auto"/>
                <w:left w:val="none" w:sz="0" w:space="0" w:color="auto"/>
                <w:bottom w:val="none" w:sz="0" w:space="0" w:color="auto"/>
                <w:right w:val="none" w:sz="0" w:space="0" w:color="auto"/>
              </w:divBdr>
            </w:div>
          </w:divsChild>
        </w:div>
        <w:div w:id="1054813112">
          <w:marLeft w:val="0"/>
          <w:marRight w:val="0"/>
          <w:marTop w:val="0"/>
          <w:marBottom w:val="0"/>
          <w:divBdr>
            <w:top w:val="none" w:sz="0" w:space="0" w:color="auto"/>
            <w:left w:val="none" w:sz="0" w:space="0" w:color="auto"/>
            <w:bottom w:val="none" w:sz="0" w:space="0" w:color="auto"/>
            <w:right w:val="none" w:sz="0" w:space="0" w:color="auto"/>
          </w:divBdr>
          <w:divsChild>
            <w:div w:id="1554660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1482295">
      <w:bodyDiv w:val="1"/>
      <w:marLeft w:val="0"/>
      <w:marRight w:val="0"/>
      <w:marTop w:val="0"/>
      <w:marBottom w:val="0"/>
      <w:divBdr>
        <w:top w:val="none" w:sz="0" w:space="0" w:color="auto"/>
        <w:left w:val="none" w:sz="0" w:space="0" w:color="auto"/>
        <w:bottom w:val="none" w:sz="0" w:space="0" w:color="auto"/>
        <w:right w:val="none" w:sz="0" w:space="0" w:color="auto"/>
      </w:divBdr>
    </w:div>
    <w:div w:id="1492869215">
      <w:bodyDiv w:val="1"/>
      <w:marLeft w:val="0"/>
      <w:marRight w:val="0"/>
      <w:marTop w:val="0"/>
      <w:marBottom w:val="0"/>
      <w:divBdr>
        <w:top w:val="none" w:sz="0" w:space="0" w:color="auto"/>
        <w:left w:val="none" w:sz="0" w:space="0" w:color="auto"/>
        <w:bottom w:val="none" w:sz="0" w:space="0" w:color="auto"/>
        <w:right w:val="none" w:sz="0" w:space="0" w:color="auto"/>
      </w:divBdr>
      <w:divsChild>
        <w:div w:id="929504213">
          <w:marLeft w:val="0"/>
          <w:marRight w:val="0"/>
          <w:marTop w:val="0"/>
          <w:marBottom w:val="0"/>
          <w:divBdr>
            <w:top w:val="none" w:sz="0" w:space="0" w:color="auto"/>
            <w:left w:val="none" w:sz="0" w:space="0" w:color="auto"/>
            <w:bottom w:val="none" w:sz="0" w:space="0" w:color="auto"/>
            <w:right w:val="none" w:sz="0" w:space="0" w:color="auto"/>
          </w:divBdr>
          <w:divsChild>
            <w:div w:id="1429496633">
              <w:marLeft w:val="0"/>
              <w:marRight w:val="0"/>
              <w:marTop w:val="0"/>
              <w:marBottom w:val="0"/>
              <w:divBdr>
                <w:top w:val="none" w:sz="0" w:space="0" w:color="auto"/>
                <w:left w:val="none" w:sz="0" w:space="0" w:color="auto"/>
                <w:bottom w:val="none" w:sz="0" w:space="0" w:color="auto"/>
                <w:right w:val="none" w:sz="0" w:space="0" w:color="auto"/>
              </w:divBdr>
              <w:divsChild>
                <w:div w:id="768352867">
                  <w:marLeft w:val="0"/>
                  <w:marRight w:val="0"/>
                  <w:marTop w:val="0"/>
                  <w:marBottom w:val="0"/>
                  <w:divBdr>
                    <w:top w:val="none" w:sz="0" w:space="0" w:color="auto"/>
                    <w:left w:val="none" w:sz="0" w:space="0" w:color="auto"/>
                    <w:bottom w:val="none" w:sz="0" w:space="0" w:color="auto"/>
                    <w:right w:val="none" w:sz="0" w:space="0" w:color="auto"/>
                  </w:divBdr>
                  <w:divsChild>
                    <w:div w:id="2006589757">
                      <w:marLeft w:val="0"/>
                      <w:marRight w:val="0"/>
                      <w:marTop w:val="0"/>
                      <w:marBottom w:val="0"/>
                      <w:divBdr>
                        <w:top w:val="none" w:sz="0" w:space="0" w:color="auto"/>
                        <w:left w:val="none" w:sz="0" w:space="0" w:color="auto"/>
                        <w:bottom w:val="none" w:sz="0" w:space="0" w:color="auto"/>
                        <w:right w:val="none" w:sz="0" w:space="0" w:color="auto"/>
                      </w:divBdr>
                      <w:divsChild>
                        <w:div w:id="1734766616">
                          <w:marLeft w:val="0"/>
                          <w:marRight w:val="0"/>
                          <w:marTop w:val="0"/>
                          <w:marBottom w:val="0"/>
                          <w:divBdr>
                            <w:top w:val="none" w:sz="0" w:space="0" w:color="auto"/>
                            <w:left w:val="none" w:sz="0" w:space="0" w:color="auto"/>
                            <w:bottom w:val="none" w:sz="0" w:space="0" w:color="auto"/>
                            <w:right w:val="none" w:sz="0" w:space="0" w:color="auto"/>
                          </w:divBdr>
                          <w:divsChild>
                            <w:div w:id="481967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1471409">
      <w:bodyDiv w:val="1"/>
      <w:marLeft w:val="0"/>
      <w:marRight w:val="0"/>
      <w:marTop w:val="0"/>
      <w:marBottom w:val="0"/>
      <w:divBdr>
        <w:top w:val="none" w:sz="0" w:space="0" w:color="auto"/>
        <w:left w:val="none" w:sz="0" w:space="0" w:color="auto"/>
        <w:bottom w:val="none" w:sz="0" w:space="0" w:color="auto"/>
        <w:right w:val="none" w:sz="0" w:space="0" w:color="auto"/>
      </w:divBdr>
    </w:div>
    <w:div w:id="1711146121">
      <w:bodyDiv w:val="1"/>
      <w:marLeft w:val="0"/>
      <w:marRight w:val="0"/>
      <w:marTop w:val="0"/>
      <w:marBottom w:val="0"/>
      <w:divBdr>
        <w:top w:val="none" w:sz="0" w:space="0" w:color="auto"/>
        <w:left w:val="none" w:sz="0" w:space="0" w:color="auto"/>
        <w:bottom w:val="none" w:sz="0" w:space="0" w:color="auto"/>
        <w:right w:val="none" w:sz="0" w:space="0" w:color="auto"/>
      </w:divBdr>
    </w:div>
    <w:div w:id="1740980355">
      <w:bodyDiv w:val="1"/>
      <w:marLeft w:val="0"/>
      <w:marRight w:val="0"/>
      <w:marTop w:val="0"/>
      <w:marBottom w:val="0"/>
      <w:divBdr>
        <w:top w:val="none" w:sz="0" w:space="0" w:color="auto"/>
        <w:left w:val="none" w:sz="0" w:space="0" w:color="auto"/>
        <w:bottom w:val="none" w:sz="0" w:space="0" w:color="auto"/>
        <w:right w:val="none" w:sz="0" w:space="0" w:color="auto"/>
      </w:divBdr>
    </w:div>
    <w:div w:id="1762989793">
      <w:bodyDiv w:val="1"/>
      <w:marLeft w:val="0"/>
      <w:marRight w:val="0"/>
      <w:marTop w:val="0"/>
      <w:marBottom w:val="0"/>
      <w:divBdr>
        <w:top w:val="none" w:sz="0" w:space="0" w:color="auto"/>
        <w:left w:val="none" w:sz="0" w:space="0" w:color="auto"/>
        <w:bottom w:val="none" w:sz="0" w:space="0" w:color="auto"/>
        <w:right w:val="none" w:sz="0" w:space="0" w:color="auto"/>
      </w:divBdr>
    </w:div>
    <w:div w:id="1784569157">
      <w:bodyDiv w:val="1"/>
      <w:marLeft w:val="0"/>
      <w:marRight w:val="0"/>
      <w:marTop w:val="0"/>
      <w:marBottom w:val="0"/>
      <w:divBdr>
        <w:top w:val="none" w:sz="0" w:space="0" w:color="auto"/>
        <w:left w:val="none" w:sz="0" w:space="0" w:color="auto"/>
        <w:bottom w:val="none" w:sz="0" w:space="0" w:color="auto"/>
        <w:right w:val="none" w:sz="0" w:space="0" w:color="auto"/>
      </w:divBdr>
    </w:div>
    <w:div w:id="1891570163">
      <w:bodyDiv w:val="1"/>
      <w:marLeft w:val="0"/>
      <w:marRight w:val="0"/>
      <w:marTop w:val="0"/>
      <w:marBottom w:val="0"/>
      <w:divBdr>
        <w:top w:val="none" w:sz="0" w:space="0" w:color="auto"/>
        <w:left w:val="none" w:sz="0" w:space="0" w:color="auto"/>
        <w:bottom w:val="none" w:sz="0" w:space="0" w:color="auto"/>
        <w:right w:val="none" w:sz="0" w:space="0" w:color="auto"/>
      </w:divBdr>
    </w:div>
    <w:div w:id="1951164519">
      <w:bodyDiv w:val="1"/>
      <w:marLeft w:val="0"/>
      <w:marRight w:val="0"/>
      <w:marTop w:val="0"/>
      <w:marBottom w:val="0"/>
      <w:divBdr>
        <w:top w:val="none" w:sz="0" w:space="0" w:color="auto"/>
        <w:left w:val="none" w:sz="0" w:space="0" w:color="auto"/>
        <w:bottom w:val="none" w:sz="0" w:space="0" w:color="auto"/>
        <w:right w:val="none" w:sz="0" w:space="0" w:color="auto"/>
      </w:divBdr>
    </w:div>
    <w:div w:id="2020230637">
      <w:bodyDiv w:val="1"/>
      <w:marLeft w:val="0"/>
      <w:marRight w:val="0"/>
      <w:marTop w:val="0"/>
      <w:marBottom w:val="0"/>
      <w:divBdr>
        <w:top w:val="none" w:sz="0" w:space="0" w:color="auto"/>
        <w:left w:val="none" w:sz="0" w:space="0" w:color="auto"/>
        <w:bottom w:val="none" w:sz="0" w:space="0" w:color="auto"/>
        <w:right w:val="none" w:sz="0" w:space="0" w:color="auto"/>
      </w:divBdr>
      <w:divsChild>
        <w:div w:id="1119059642">
          <w:marLeft w:val="0"/>
          <w:marRight w:val="0"/>
          <w:marTop w:val="0"/>
          <w:marBottom w:val="0"/>
          <w:divBdr>
            <w:top w:val="none" w:sz="0" w:space="0" w:color="auto"/>
            <w:left w:val="none" w:sz="0" w:space="0" w:color="auto"/>
            <w:bottom w:val="none" w:sz="0" w:space="0" w:color="auto"/>
            <w:right w:val="none" w:sz="0" w:space="0" w:color="auto"/>
          </w:divBdr>
          <w:divsChild>
            <w:div w:id="1959754799">
              <w:marLeft w:val="0"/>
              <w:marRight w:val="0"/>
              <w:marTop w:val="0"/>
              <w:marBottom w:val="0"/>
              <w:divBdr>
                <w:top w:val="none" w:sz="0" w:space="0" w:color="auto"/>
                <w:left w:val="none" w:sz="0" w:space="0" w:color="auto"/>
                <w:bottom w:val="none" w:sz="0" w:space="0" w:color="auto"/>
                <w:right w:val="none" w:sz="0" w:space="0" w:color="auto"/>
              </w:divBdr>
            </w:div>
          </w:divsChild>
        </w:div>
        <w:div w:id="1125083853">
          <w:marLeft w:val="0"/>
          <w:marRight w:val="0"/>
          <w:marTop w:val="0"/>
          <w:marBottom w:val="0"/>
          <w:divBdr>
            <w:top w:val="none" w:sz="0" w:space="0" w:color="auto"/>
            <w:left w:val="none" w:sz="0" w:space="0" w:color="auto"/>
            <w:bottom w:val="none" w:sz="0" w:space="0" w:color="auto"/>
            <w:right w:val="none" w:sz="0" w:space="0" w:color="auto"/>
          </w:divBdr>
          <w:divsChild>
            <w:div w:id="1692948024">
              <w:marLeft w:val="0"/>
              <w:marRight w:val="0"/>
              <w:marTop w:val="0"/>
              <w:marBottom w:val="0"/>
              <w:divBdr>
                <w:top w:val="none" w:sz="0" w:space="0" w:color="auto"/>
                <w:left w:val="none" w:sz="0" w:space="0" w:color="auto"/>
                <w:bottom w:val="none" w:sz="0" w:space="0" w:color="auto"/>
                <w:right w:val="none" w:sz="0" w:space="0" w:color="auto"/>
              </w:divBdr>
            </w:div>
          </w:divsChild>
        </w:div>
        <w:div w:id="1413351444">
          <w:marLeft w:val="0"/>
          <w:marRight w:val="0"/>
          <w:marTop w:val="0"/>
          <w:marBottom w:val="0"/>
          <w:divBdr>
            <w:top w:val="none" w:sz="0" w:space="0" w:color="auto"/>
            <w:left w:val="none" w:sz="0" w:space="0" w:color="auto"/>
            <w:bottom w:val="none" w:sz="0" w:space="0" w:color="auto"/>
            <w:right w:val="none" w:sz="0" w:space="0" w:color="auto"/>
          </w:divBdr>
        </w:div>
      </w:divsChild>
    </w:div>
    <w:div w:id="2033190647">
      <w:bodyDiv w:val="1"/>
      <w:marLeft w:val="0"/>
      <w:marRight w:val="0"/>
      <w:marTop w:val="0"/>
      <w:marBottom w:val="0"/>
      <w:divBdr>
        <w:top w:val="none" w:sz="0" w:space="0" w:color="auto"/>
        <w:left w:val="none" w:sz="0" w:space="0" w:color="auto"/>
        <w:bottom w:val="none" w:sz="0" w:space="0" w:color="auto"/>
        <w:right w:val="none" w:sz="0" w:space="0" w:color="auto"/>
      </w:divBdr>
      <w:divsChild>
        <w:div w:id="916399847">
          <w:marLeft w:val="0"/>
          <w:marRight w:val="0"/>
          <w:marTop w:val="0"/>
          <w:marBottom w:val="0"/>
          <w:divBdr>
            <w:top w:val="none" w:sz="0" w:space="0" w:color="auto"/>
            <w:left w:val="none" w:sz="0" w:space="0" w:color="auto"/>
            <w:bottom w:val="none" w:sz="0" w:space="0" w:color="auto"/>
            <w:right w:val="none" w:sz="0" w:space="0" w:color="auto"/>
          </w:divBdr>
          <w:divsChild>
            <w:div w:id="37708028">
              <w:marLeft w:val="0"/>
              <w:marRight w:val="0"/>
              <w:marTop w:val="0"/>
              <w:marBottom w:val="0"/>
              <w:divBdr>
                <w:top w:val="none" w:sz="0" w:space="0" w:color="auto"/>
                <w:left w:val="none" w:sz="0" w:space="0" w:color="auto"/>
                <w:bottom w:val="none" w:sz="0" w:space="0" w:color="auto"/>
                <w:right w:val="none" w:sz="0" w:space="0" w:color="auto"/>
              </w:divBdr>
            </w:div>
          </w:divsChild>
        </w:div>
        <w:div w:id="2013608403">
          <w:marLeft w:val="0"/>
          <w:marRight w:val="0"/>
          <w:marTop w:val="0"/>
          <w:marBottom w:val="0"/>
          <w:divBdr>
            <w:top w:val="none" w:sz="0" w:space="0" w:color="auto"/>
            <w:left w:val="none" w:sz="0" w:space="0" w:color="auto"/>
            <w:bottom w:val="none" w:sz="0" w:space="0" w:color="auto"/>
            <w:right w:val="none" w:sz="0" w:space="0" w:color="auto"/>
          </w:divBdr>
          <w:divsChild>
            <w:div w:id="204679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1.emf"/><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sternwarte-rosenheim.de/vortraege" TargetMode="External"/><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yperlink" Target="http://www.sternwarte-rosenheim.de" TargetMode="External"/><Relationship Id="rId28" Type="http://schemas.openxmlformats.org/officeDocument/2006/relationships/fontTable" Target="fontTable.xml"/><Relationship Id="rId10" Type="http://schemas.openxmlformats.org/officeDocument/2006/relationships/hyperlink" Target="https://t1p.de/Astrovortrag-Noeske-Rosenheim" TargetMode="Externa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hyperlink" Target="http://www.sternwarte-rosenheim.de/vortraege" TargetMode="External"/><Relationship Id="rId14" Type="http://schemas.openxmlformats.org/officeDocument/2006/relationships/image" Target="media/image4.png"/><Relationship Id="rId22" Type="http://schemas.openxmlformats.org/officeDocument/2006/relationships/hyperlink" Target="mailto:Elmar.junker@th-rosenheim.de" TargetMode="External"/><Relationship Id="rId27" Type="http://schemas.openxmlformats.org/officeDocument/2006/relationships/footer" Target="footer2.xml"/></Relationships>
</file>

<file path=word/_rels/header1.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1.emf"/><Relationship Id="rId1" Type="http://schemas.openxmlformats.org/officeDocument/2006/relationships/image" Target="media/image12.png"/><Relationship Id="rId4" Type="http://schemas.openxmlformats.org/officeDocument/2006/relationships/image" Target="media/image120.png"/></Relationships>
</file>

<file path=word/_rels/header2.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Larissa">
  <a:themeElements>
    <a:clrScheme name="Benutzerdefiniert 25">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7F7F7F"/>
      </a:hlink>
      <a:folHlink>
        <a:srgbClr val="7F7F7F"/>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4A830A-336B-4E20-ABEB-E4A1ADDAA1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Pages>
  <Words>533</Words>
  <Characters>3360</Characters>
  <Application>Microsoft Office Word</Application>
  <DocSecurity>0</DocSecurity>
  <Lines>28</Lines>
  <Paragraphs>7</Paragraphs>
  <ScaleCrop>false</ScaleCrop>
  <HeadingPairs>
    <vt:vector size="2" baseType="variant">
      <vt:variant>
        <vt:lpstr>Titel</vt:lpstr>
      </vt:variant>
      <vt:variant>
        <vt:i4>1</vt:i4>
      </vt:variant>
    </vt:vector>
  </HeadingPairs>
  <TitlesOfParts>
    <vt:vector size="1" baseType="lpstr">
      <vt:lpstr>Hochschule Rosenheim</vt:lpstr>
    </vt:vector>
  </TitlesOfParts>
  <Company>Fachhochschule Rosenheim</Company>
  <LinksUpToDate>false</LinksUpToDate>
  <CharactersWithSpaces>3886</CharactersWithSpaces>
  <SharedDoc>false</SharedDoc>
  <HLinks>
    <vt:vector size="12" baseType="variant">
      <vt:variant>
        <vt:i4>983069</vt:i4>
      </vt:variant>
      <vt:variant>
        <vt:i4>3</vt:i4>
      </vt:variant>
      <vt:variant>
        <vt:i4>0</vt:i4>
      </vt:variant>
      <vt:variant>
        <vt:i4>5</vt:i4>
      </vt:variant>
      <vt:variant>
        <vt:lpwstr>http://www.astronomietag.de/</vt:lpwstr>
      </vt:variant>
      <vt:variant>
        <vt:lpwstr/>
      </vt:variant>
      <vt:variant>
        <vt:i4>3014781</vt:i4>
      </vt:variant>
      <vt:variant>
        <vt:i4>0</vt:i4>
      </vt:variant>
      <vt:variant>
        <vt:i4>0</vt:i4>
      </vt:variant>
      <vt:variant>
        <vt:i4>5</vt:i4>
      </vt:variant>
      <vt:variant>
        <vt:lpwstr>http://www.sternwarte-rosenheim.de/oeffnungszeiten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Hochschule Rosenheim</dc:title>
  <dc:creator>test</dc:creator>
  <cp:lastModifiedBy>Junker, Elmar</cp:lastModifiedBy>
  <cp:revision>8</cp:revision>
  <cp:lastPrinted>2019-04-30T07:11:00Z</cp:lastPrinted>
  <dcterms:created xsi:type="dcterms:W3CDTF">2023-04-27T12:15:00Z</dcterms:created>
  <dcterms:modified xsi:type="dcterms:W3CDTF">2023-06-06T14:52:00Z</dcterms:modified>
</cp:coreProperties>
</file>